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pacing w:after="0" w:line="240" w:lineRule="auto"/>
        <w:jc w:val="center"/>
        <w:rPr>
          <w:b w:val="1"/>
          <w:bCs w:val="1"/>
          <w:outline w:val="0"/>
          <w:color w:val="ff0000"/>
          <w:sz w:val="24"/>
          <w:szCs w:val="24"/>
          <w:u w:val="single" w:color="ff0000"/>
          <w14:textFill>
            <w14:solidFill>
              <w14:srgbClr w14:val="FF0000"/>
            </w14:solidFill>
          </w14:textFill>
        </w:rPr>
      </w:pPr>
      <w:r>
        <w:rPr>
          <w:b w:val="1"/>
          <w:bCs w:val="1"/>
          <w:outline w:val="0"/>
          <w:color w:val="ff0000"/>
          <w:sz w:val="24"/>
          <w:szCs w:val="24"/>
          <w:u w:val="single" w:color="ff0000"/>
          <w:rtl w:val="0"/>
          <w:lang w:val="en-US"/>
          <w14:textFill>
            <w14:solidFill>
              <w14:srgbClr w14:val="FF0000"/>
            </w14:solidFill>
          </w14:textFill>
        </w:rPr>
        <w:t>Resources for an E3Y2 Worship Service</w:t>
      </w:r>
    </w:p>
    <w:p>
      <w:pPr>
        <w:pStyle w:val="Body A"/>
        <w:spacing w:after="0" w:line="240" w:lineRule="auto"/>
        <w:rPr>
          <w:i w:val="1"/>
          <w:iCs w:val="1"/>
          <w:sz w:val="24"/>
          <w:szCs w:val="24"/>
        </w:rPr>
      </w:pPr>
    </w:p>
    <w:p>
      <w:pPr>
        <w:pStyle w:val="Body A"/>
        <w:spacing w:after="0" w:line="240" w:lineRule="auto"/>
        <w:rPr>
          <w:i w:val="1"/>
          <w:iCs w:val="1"/>
          <w:sz w:val="24"/>
          <w:szCs w:val="24"/>
        </w:rPr>
      </w:pPr>
      <w:r>
        <w:rPr>
          <w:i w:val="1"/>
          <w:iCs w:val="1"/>
          <w:sz w:val="24"/>
          <w:szCs w:val="24"/>
          <w:rtl w:val="0"/>
          <w:lang w:val="en-US"/>
        </w:rPr>
        <w:t>At the province-wide worship service on March 21</w:t>
      </w:r>
      <w:r>
        <w:rPr>
          <w:i w:val="1"/>
          <w:iCs w:val="1"/>
          <w:sz w:val="24"/>
          <w:szCs w:val="24"/>
          <w:vertAlign w:val="superscript"/>
          <w:rtl w:val="0"/>
          <w:lang w:val="en-US"/>
        </w:rPr>
        <w:t>st</w:t>
      </w:r>
      <w:r>
        <w:rPr>
          <w:i w:val="1"/>
          <w:iCs w:val="1"/>
          <w:sz w:val="24"/>
          <w:szCs w:val="24"/>
          <w:rtl w:val="0"/>
          <w:lang w:val="en-US"/>
        </w:rPr>
        <w:t xml:space="preserve"> MCA launched Year 2 of its Action Plan, </w:t>
      </w:r>
      <w:r>
        <w:rPr>
          <w:rFonts w:ascii="Times New Roman" w:cs="Times New Roman" w:hAnsi="Times New Roman" w:eastAsia="Times New Roman"/>
          <w:i w:val="1"/>
          <w:iCs w:val="1"/>
          <w:sz w:val="24"/>
          <w:szCs w:val="24"/>
        </w:rPr>
        <w:drawing xmlns:a="http://schemas.openxmlformats.org/drawingml/2006/main">
          <wp:anchor distT="152400" distB="152400" distL="152400" distR="152400" simplePos="0" relativeHeight="251659264" behindDoc="0" locked="0" layoutInCell="1" allowOverlap="1">
            <wp:simplePos x="0" y="0"/>
            <wp:positionH relativeFrom="page">
              <wp:posOffset>4505959</wp:posOffset>
            </wp:positionH>
            <wp:positionV relativeFrom="line">
              <wp:posOffset>158750</wp:posOffset>
            </wp:positionV>
            <wp:extent cx="2668350" cy="2668350"/>
            <wp:effectExtent l="0" t="0" r="0" b="0"/>
            <wp:wrapThrough wrapText="bothSides" distL="152400" distR="152400">
              <wp:wrapPolygon edited="1">
                <wp:start x="0" y="0"/>
                <wp:lineTo x="21621" y="0"/>
                <wp:lineTo x="21621" y="21621"/>
                <wp:lineTo x="0" y="21621"/>
                <wp:lineTo x="0" y="0"/>
              </wp:wrapPolygon>
            </wp:wrapThrough>
            <wp:docPr id="1073741825" name="officeArt object" descr="In Community 2.png"/>
            <wp:cNvGraphicFramePr/>
            <a:graphic xmlns:a="http://schemas.openxmlformats.org/drawingml/2006/main">
              <a:graphicData uri="http://schemas.openxmlformats.org/drawingml/2006/picture">
                <pic:pic xmlns:pic="http://schemas.openxmlformats.org/drawingml/2006/picture">
                  <pic:nvPicPr>
                    <pic:cNvPr id="1073741825" name="In Community 2.png" descr="In Community 2.png"/>
                    <pic:cNvPicPr>
                      <a:picLocks noChangeAspect="1"/>
                    </pic:cNvPicPr>
                  </pic:nvPicPr>
                  <pic:blipFill>
                    <a:blip r:embed="rId4">
                      <a:extLst/>
                    </a:blip>
                    <a:stretch>
                      <a:fillRect/>
                    </a:stretch>
                  </pic:blipFill>
                  <pic:spPr>
                    <a:xfrm>
                      <a:off x="0" y="0"/>
                      <a:ext cx="2668350" cy="2668350"/>
                    </a:xfrm>
                    <a:prstGeom prst="rect">
                      <a:avLst/>
                    </a:prstGeom>
                    <a:ln w="12700" cap="flat">
                      <a:noFill/>
                      <a:miter lim="400000"/>
                    </a:ln>
                    <a:effectLst/>
                  </pic:spPr>
                </pic:pic>
              </a:graphicData>
            </a:graphic>
          </wp:anchor>
        </w:drawing>
      </w:r>
      <w:r>
        <w:rPr>
          <w:i w:val="1"/>
          <w:iCs w:val="1"/>
          <w:sz w:val="24"/>
          <w:szCs w:val="24"/>
          <w:rtl w:val="0"/>
          <w:lang w:val="en-US"/>
        </w:rPr>
        <w:t>Encounter, Embrace and Embody Christ in Community.</w:t>
      </w:r>
    </w:p>
    <w:p>
      <w:pPr>
        <w:pStyle w:val="Body A"/>
        <w:spacing w:after="0" w:line="240" w:lineRule="auto"/>
        <w:rPr>
          <w:i w:val="1"/>
          <w:iCs w:val="1"/>
          <w:sz w:val="24"/>
          <w:szCs w:val="24"/>
        </w:rPr>
      </w:pPr>
    </w:p>
    <w:p>
      <w:pPr>
        <w:pStyle w:val="Body A"/>
        <w:spacing w:after="0" w:line="240" w:lineRule="auto"/>
        <w:rPr>
          <w:i w:val="1"/>
          <w:iCs w:val="1"/>
          <w:sz w:val="24"/>
          <w:szCs w:val="24"/>
        </w:rPr>
      </w:pPr>
      <w:r>
        <w:rPr>
          <w:i w:val="1"/>
          <w:iCs w:val="1"/>
          <w:sz w:val="24"/>
          <w:szCs w:val="24"/>
          <w:rtl w:val="0"/>
          <w:lang w:val="en-US"/>
        </w:rPr>
        <w:t xml:space="preserve">MCA is encouraging each congregation to plan a worship service in coming months to focus on this theme. This service could be a time for your congregation to consider this theme more closely, to invite commitment to actions to live out this them, or to use as a refresher service mid-year. </w:t>
      </w:r>
    </w:p>
    <w:p>
      <w:pPr>
        <w:pStyle w:val="Body A"/>
        <w:spacing w:after="0" w:line="240" w:lineRule="auto"/>
        <w:rPr>
          <w:i w:val="1"/>
          <w:iCs w:val="1"/>
          <w:sz w:val="24"/>
          <w:szCs w:val="24"/>
        </w:rPr>
      </w:pPr>
    </w:p>
    <w:p>
      <w:pPr>
        <w:pStyle w:val="Body A"/>
        <w:spacing w:after="0" w:line="240" w:lineRule="auto"/>
        <w:rPr>
          <w:i w:val="1"/>
          <w:iCs w:val="1"/>
          <w:sz w:val="24"/>
          <w:szCs w:val="24"/>
        </w:rPr>
      </w:pPr>
      <w:r>
        <w:rPr>
          <w:i w:val="1"/>
          <w:iCs w:val="1"/>
          <w:sz w:val="24"/>
          <w:szCs w:val="24"/>
          <w:rtl w:val="0"/>
          <w:lang w:val="en-US"/>
        </w:rPr>
        <w:t xml:space="preserve">In this document you will find a variety of resources your church could use in preparing for this worship service. By no means are these resources exhaustive </w:t>
      </w:r>
      <w:r>
        <w:rPr>
          <w:i w:val="1"/>
          <w:iCs w:val="1"/>
          <w:sz w:val="24"/>
          <w:szCs w:val="24"/>
          <w:rtl w:val="0"/>
          <w:lang w:val="en-US"/>
        </w:rPr>
        <w:t>n</w:t>
      </w:r>
      <w:r>
        <w:rPr>
          <w:i w:val="1"/>
          <w:iCs w:val="1"/>
          <w:sz w:val="24"/>
          <w:szCs w:val="24"/>
          <w:rtl w:val="0"/>
          <w:lang w:val="en-US"/>
        </w:rPr>
        <w:t>or prescriptive, they are suggestions only.</w:t>
      </w:r>
    </w:p>
    <w:p>
      <w:pPr>
        <w:pStyle w:val="Body A"/>
        <w:spacing w:after="0" w:line="240" w:lineRule="auto"/>
        <w:rPr>
          <w:i w:val="1"/>
          <w:iCs w:val="1"/>
          <w:sz w:val="24"/>
          <w:szCs w:val="24"/>
        </w:rPr>
      </w:pPr>
    </w:p>
    <w:p>
      <w:pPr>
        <w:pStyle w:val="Body A"/>
        <w:spacing w:after="0" w:line="240" w:lineRule="auto"/>
        <w:rPr>
          <w:i w:val="1"/>
          <w:iCs w:val="1"/>
          <w:sz w:val="24"/>
          <w:szCs w:val="24"/>
        </w:rPr>
      </w:pPr>
      <w:r>
        <w:rPr>
          <w:i w:val="1"/>
          <w:iCs w:val="1"/>
          <w:sz w:val="24"/>
          <w:szCs w:val="24"/>
          <w:rtl w:val="0"/>
          <w:lang w:val="en-US"/>
        </w:rPr>
        <w:t>We begin with a few very basic elements which we believe most churches will want to incorporate into their worship.  These are followed by prayers, songs and scriptures that may add to your service.  We encourage each congregation to create a time that is uniquely their own while feeling connected with other churches in MCA who are also engaged in a year of growing in community. Use only that which is useful to you.</w:t>
      </w:r>
    </w:p>
    <w:p>
      <w:pPr>
        <w:pStyle w:val="Body A"/>
        <w:spacing w:after="0" w:line="240" w:lineRule="auto"/>
        <w:rPr>
          <w:i w:val="1"/>
          <w:iCs w:val="1"/>
          <w:sz w:val="24"/>
          <w:szCs w:val="24"/>
        </w:rPr>
      </w:pPr>
    </w:p>
    <w:p>
      <w:pPr>
        <w:pStyle w:val="Body A"/>
        <w:spacing w:after="0" w:line="240" w:lineRule="auto"/>
        <w:rPr>
          <w:i w:val="1"/>
          <w:iCs w:val="1"/>
          <w:sz w:val="24"/>
          <w:szCs w:val="24"/>
        </w:rPr>
      </w:pPr>
      <w:r>
        <w:rPr>
          <w:i w:val="1"/>
          <w:iCs w:val="1"/>
          <w:sz w:val="24"/>
          <w:szCs w:val="24"/>
          <w:rtl w:val="0"/>
          <w:lang w:val="en-US"/>
        </w:rPr>
        <w:t>Near the end of the document are a few ideas for visuals and follow-up activities. Again, these are included as a means of sparking your own direction.</w:t>
      </w:r>
    </w:p>
    <w:p>
      <w:pPr>
        <w:pStyle w:val="Body A"/>
        <w:spacing w:after="0" w:line="240" w:lineRule="auto"/>
        <w:rPr>
          <w:i w:val="1"/>
          <w:iCs w:val="1"/>
          <w:sz w:val="24"/>
          <w:szCs w:val="24"/>
        </w:rPr>
      </w:pPr>
    </w:p>
    <w:p>
      <w:pPr>
        <w:pStyle w:val="Body A"/>
        <w:spacing w:after="0" w:line="240" w:lineRule="auto"/>
        <w:rPr>
          <w:rStyle w:val="None"/>
          <w:i w:val="1"/>
          <w:iCs w:val="1"/>
          <w:sz w:val="24"/>
          <w:szCs w:val="24"/>
        </w:rPr>
      </w:pPr>
      <w:r>
        <w:rPr>
          <w:i w:val="1"/>
          <w:iCs w:val="1"/>
          <w:sz w:val="24"/>
          <w:szCs w:val="24"/>
          <w:rtl w:val="0"/>
          <w:lang w:val="en-US"/>
        </w:rPr>
        <w:t xml:space="preserve">Please, take the time to access the resources available at:  </w:t>
      </w:r>
      <w:r>
        <w:rPr>
          <w:rStyle w:val="Hyperlink.0"/>
        </w:rPr>
        <w:fldChar w:fldCharType="begin" w:fldLock="0"/>
      </w:r>
      <w:r>
        <w:rPr>
          <w:rStyle w:val="Hyperlink.0"/>
        </w:rPr>
        <w:instrText xml:space="preserve"> HYPERLINK "https://mcab.ca/e3yeartworesources"</w:instrText>
      </w:r>
      <w:r>
        <w:rPr>
          <w:rStyle w:val="Hyperlink.0"/>
        </w:rPr>
        <w:fldChar w:fldCharType="separate" w:fldLock="0"/>
      </w:r>
      <w:r>
        <w:rPr>
          <w:rStyle w:val="Hyperlink.0"/>
          <w:rtl w:val="0"/>
          <w:lang w:val="en-US"/>
        </w:rPr>
        <w:t>https://mcab.ca/e3yeartworesources</w:t>
      </w:r>
      <w:r>
        <w:rPr/>
        <w:fldChar w:fldCharType="end" w:fldLock="0"/>
      </w:r>
      <w:r>
        <w:rPr>
          <w:rStyle w:val="None"/>
          <w:i w:val="1"/>
          <w:iCs w:val="1"/>
          <w:sz w:val="24"/>
          <w:szCs w:val="24"/>
          <w:rtl w:val="0"/>
          <w:lang w:val="en-US"/>
        </w:rPr>
        <w:t>. They include a bulletin insert, commitment cards, visual graphics, bucket lists of action ideas, and much more.</w:t>
      </w:r>
    </w:p>
    <w:p>
      <w:pPr>
        <w:pStyle w:val="Body A"/>
        <w:spacing w:after="0" w:line="240" w:lineRule="auto"/>
        <w:rPr>
          <w:rStyle w:val="None"/>
          <w:i w:val="1"/>
          <w:iCs w:val="1"/>
          <w:sz w:val="24"/>
          <w:szCs w:val="24"/>
        </w:rPr>
      </w:pPr>
    </w:p>
    <w:p>
      <w:pPr>
        <w:pStyle w:val="Body A"/>
        <w:spacing w:after="0" w:line="240" w:lineRule="auto"/>
        <w:rPr>
          <w:rStyle w:val="None"/>
          <w:i w:val="1"/>
          <w:iCs w:val="1"/>
          <w:sz w:val="24"/>
          <w:szCs w:val="24"/>
        </w:rPr>
      </w:pPr>
      <w:r>
        <w:rPr>
          <w:rStyle w:val="None"/>
          <w:i w:val="1"/>
          <w:iCs w:val="1"/>
          <w:sz w:val="24"/>
          <w:szCs w:val="24"/>
          <w:rtl w:val="0"/>
          <w:lang w:val="en-US"/>
        </w:rPr>
        <w:t xml:space="preserve">A Note about Copyright: While the E3 reference group has provided suggestions and resources, it is your responsibility to follow all copyright restrictions and give credit to authors where needed. In this document, the litanies and prayers provided will indicate where they were found.  The items which have been composed by the group do not have credits or links listed and are free for you to use without any concerns. The song suggestions reference the hymnals where they are found, which will include the necessary copyright information (VT=Voices Together, HWB=Hymnal: A Worship Book, STJ=Sing the Journey, STS=Sing the Story). </w:t>
      </w:r>
    </w:p>
    <w:p>
      <w:pPr>
        <w:pStyle w:val="Body A"/>
        <w:spacing w:after="0" w:line="240" w:lineRule="auto"/>
        <w:rPr>
          <w:rStyle w:val="None"/>
          <w:i w:val="1"/>
          <w:iCs w:val="1"/>
          <w:sz w:val="24"/>
          <w:szCs w:val="24"/>
        </w:rPr>
      </w:pPr>
    </w:p>
    <w:p>
      <w:pPr>
        <w:pStyle w:val="Body A"/>
      </w:pPr>
      <w:r>
        <w:rPr>
          <w:rStyle w:val="None"/>
          <w:rFonts w:ascii="Arial Unicode MS" w:cs="Arial Unicode MS" w:hAnsi="Arial Unicode MS" w:eastAsia="Arial Unicode MS"/>
          <w:b w:val="0"/>
          <w:bCs w:val="0"/>
          <w:i w:val="0"/>
          <w:iCs w:val="0"/>
          <w:outline w:val="0"/>
          <w:color w:val="ff0000"/>
          <w:sz w:val="24"/>
          <w:szCs w:val="24"/>
          <w:u w:val="single" w:color="ff0000"/>
          <w14:textFill>
            <w14:solidFill>
              <w14:srgbClr w14:val="FF0000"/>
            </w14:solidFill>
          </w14:textFill>
        </w:rPr>
        <w:br w:type="page"/>
      </w:r>
    </w:p>
    <w:p>
      <w:pPr>
        <w:pStyle w:val="Body A"/>
        <w:spacing w:after="0" w:line="240" w:lineRule="auto"/>
        <w:jc w:val="center"/>
        <w:rPr>
          <w:rStyle w:val="None"/>
          <w:b w:val="1"/>
          <w:bCs w:val="1"/>
          <w:outline w:val="0"/>
          <w:color w:val="ff0000"/>
          <w:sz w:val="24"/>
          <w:szCs w:val="24"/>
          <w:u w:val="single" w:color="ff0000"/>
          <w14:textFill>
            <w14:solidFill>
              <w14:srgbClr w14:val="FF0000"/>
            </w14:solidFill>
          </w14:textFill>
        </w:rPr>
      </w:pPr>
      <w:r>
        <w:rPr>
          <w:rStyle w:val="None"/>
          <w:b w:val="1"/>
          <w:bCs w:val="1"/>
          <w:outline w:val="0"/>
          <w:color w:val="ff0000"/>
          <w:sz w:val="24"/>
          <w:szCs w:val="24"/>
          <w:u w:val="single" w:color="ff0000"/>
          <w:rtl w:val="0"/>
          <w:lang w:val="en-US"/>
          <w14:textFill>
            <w14:solidFill>
              <w14:srgbClr w14:val="FF0000"/>
            </w14:solidFill>
          </w14:textFill>
        </w:rPr>
        <w:t>Main Worship Elements</w:t>
      </w:r>
    </w:p>
    <w:p>
      <w:pPr>
        <w:pStyle w:val="Body A"/>
        <w:spacing w:after="0" w:line="240" w:lineRule="auto"/>
        <w:rPr>
          <w:rStyle w:val="None"/>
          <w:sz w:val="24"/>
          <w:szCs w:val="24"/>
        </w:rPr>
      </w:pPr>
      <w:r>
        <w:rPr>
          <w:rStyle w:val="None"/>
          <w:b w:val="1"/>
          <w:bCs w:val="1"/>
          <w:sz w:val="24"/>
          <w:szCs w:val="24"/>
          <w:rtl w:val="0"/>
          <w:lang w:val="en-US"/>
        </w:rPr>
        <w:t>Focus Statement:</w:t>
      </w:r>
    </w:p>
    <w:p>
      <w:pPr>
        <w:pStyle w:val="Body A"/>
        <w:spacing w:after="0" w:line="240" w:lineRule="auto"/>
        <w:rPr>
          <w:rStyle w:val="None"/>
          <w:sz w:val="24"/>
          <w:szCs w:val="24"/>
        </w:rPr>
      </w:pPr>
      <w:r>
        <w:rPr>
          <w:rStyle w:val="None"/>
          <w:sz w:val="24"/>
          <w:szCs w:val="24"/>
          <w:rtl w:val="0"/>
          <w:lang w:val="en-US"/>
        </w:rPr>
        <w:t xml:space="preserve">Today we celebrate our call and commitment to year two of our E3 action plan, </w:t>
      </w:r>
      <w:r>
        <w:rPr>
          <w:rStyle w:val="None"/>
          <w:sz w:val="24"/>
          <w:szCs w:val="24"/>
          <w:rtl w:val="0"/>
          <w:lang w:val="en-US"/>
        </w:rPr>
        <w:t>“</w:t>
      </w:r>
      <w:r>
        <w:rPr>
          <w:rStyle w:val="None"/>
          <w:sz w:val="24"/>
          <w:szCs w:val="24"/>
          <w:rtl w:val="0"/>
          <w:lang w:val="en-US"/>
        </w:rPr>
        <w:t>Encounter, Embrace and Embody Christ in Community</w:t>
      </w:r>
      <w:r>
        <w:rPr>
          <w:rStyle w:val="None"/>
          <w:sz w:val="24"/>
          <w:szCs w:val="24"/>
          <w:rtl w:val="0"/>
          <w:lang w:val="en-US"/>
        </w:rPr>
        <w:t xml:space="preserve">” </w:t>
      </w:r>
      <w:r>
        <w:rPr>
          <w:rStyle w:val="None"/>
          <w:sz w:val="24"/>
          <w:szCs w:val="24"/>
          <w:rtl w:val="0"/>
          <w:lang w:val="en-US"/>
        </w:rPr>
        <w:t>(in our local churches, MCA community and/or global church). This year we want to live into our identity as beloved children of God living among other beloved children of God.  We want to turn our focus to what draws us together instead of what pulls us apart.  By practicing deep community, hospitality and welcome in our congregations, we open ourselves to healing from old narratives, celebrate God</w:t>
      </w:r>
      <w:r>
        <w:rPr>
          <w:rStyle w:val="None"/>
          <w:sz w:val="24"/>
          <w:szCs w:val="24"/>
          <w:rtl w:val="0"/>
          <w:lang w:val="en-US"/>
        </w:rPr>
        <w:t>’</w:t>
      </w:r>
      <w:r>
        <w:rPr>
          <w:rStyle w:val="None"/>
          <w:sz w:val="24"/>
          <w:szCs w:val="24"/>
          <w:rtl w:val="0"/>
          <w:lang w:val="en-US"/>
        </w:rPr>
        <w:t>s activity among us and work together to re-form the character of our community. Through a focus on Jesus as our teacher and example, we will discover anew the life and energy of our Anabaptist teachings and values, widen our circle of understandings and embrace fresh insights, interpretations and expressions. By living joyfully, relationally and with purpose, we can become the light on the hill that draws all people and all creation deeper into God</w:t>
      </w:r>
      <w:r>
        <w:rPr>
          <w:rStyle w:val="None"/>
          <w:sz w:val="24"/>
          <w:szCs w:val="24"/>
          <w:rtl w:val="0"/>
          <w:lang w:val="en-US"/>
        </w:rPr>
        <w:t>’</w:t>
      </w:r>
      <w:r>
        <w:rPr>
          <w:rStyle w:val="None"/>
          <w:sz w:val="24"/>
          <w:szCs w:val="24"/>
          <w:rtl w:val="0"/>
          <w:lang w:val="en-US"/>
        </w:rPr>
        <w:t>s presence.</w:t>
      </w:r>
    </w:p>
    <w:p>
      <w:pPr>
        <w:pStyle w:val="Body A"/>
        <w:spacing w:after="0" w:line="240" w:lineRule="auto"/>
        <w:rPr>
          <w:rStyle w:val="None"/>
          <w:b w:val="1"/>
          <w:bCs w:val="1"/>
          <w:sz w:val="24"/>
          <w:szCs w:val="24"/>
        </w:rPr>
      </w:pPr>
    </w:p>
    <w:p>
      <w:pPr>
        <w:pStyle w:val="Body A"/>
        <w:spacing w:after="0" w:line="240" w:lineRule="auto"/>
        <w:rPr>
          <w:rStyle w:val="None"/>
          <w:sz w:val="24"/>
          <w:szCs w:val="24"/>
        </w:rPr>
      </w:pPr>
      <w:r>
        <w:rPr>
          <w:rStyle w:val="None"/>
          <w:b w:val="1"/>
          <w:bCs w:val="1"/>
          <w:sz w:val="24"/>
          <w:szCs w:val="24"/>
          <w:rtl w:val="0"/>
          <w:lang w:val="en-US"/>
        </w:rPr>
        <w:t>Commitment Litany:</w:t>
      </w:r>
    </w:p>
    <w:p>
      <w:pPr>
        <w:pStyle w:val="Body A"/>
        <w:spacing w:after="0" w:line="240" w:lineRule="auto"/>
        <w:rPr>
          <w:rStyle w:val="None"/>
          <w:sz w:val="24"/>
          <w:szCs w:val="24"/>
        </w:rPr>
      </w:pPr>
      <w:r>
        <w:rPr>
          <w:rStyle w:val="None"/>
          <w:sz w:val="24"/>
          <w:szCs w:val="24"/>
          <w:rtl w:val="0"/>
          <w:lang w:val="en-US"/>
        </w:rPr>
        <w:t>L:  Gathered today, we celebrate God</w:t>
      </w:r>
      <w:r>
        <w:rPr>
          <w:rStyle w:val="None"/>
          <w:sz w:val="24"/>
          <w:szCs w:val="24"/>
          <w:rtl w:val="0"/>
          <w:lang w:val="en-US"/>
        </w:rPr>
        <w:t>’</w:t>
      </w:r>
      <w:r>
        <w:rPr>
          <w:rStyle w:val="None"/>
          <w:sz w:val="24"/>
          <w:szCs w:val="24"/>
          <w:rtl w:val="0"/>
          <w:lang w:val="en-US"/>
        </w:rPr>
        <w:t>s nature of unconditional love and the invitation to participate in God</w:t>
      </w:r>
      <w:r>
        <w:rPr>
          <w:rStyle w:val="None"/>
          <w:sz w:val="24"/>
          <w:szCs w:val="24"/>
          <w:rtl w:val="0"/>
          <w:lang w:val="en-US"/>
        </w:rPr>
        <w:t>’</w:t>
      </w:r>
      <w:r>
        <w:rPr>
          <w:rStyle w:val="None"/>
          <w:sz w:val="24"/>
          <w:szCs w:val="24"/>
          <w:rtl w:val="0"/>
          <w:lang w:val="en-US"/>
        </w:rPr>
        <w:t>s life-giving Kingdom through the act of community.</w:t>
      </w:r>
    </w:p>
    <w:p>
      <w:pPr>
        <w:pStyle w:val="Body A"/>
        <w:spacing w:after="0" w:line="240" w:lineRule="auto"/>
        <w:rPr>
          <w:rStyle w:val="None"/>
          <w:sz w:val="24"/>
          <w:szCs w:val="24"/>
        </w:rPr>
      </w:pPr>
      <w:r>
        <w:rPr>
          <w:rStyle w:val="None"/>
          <w:sz w:val="24"/>
          <w:szCs w:val="24"/>
          <w:rtl w:val="0"/>
          <w:lang w:val="en-US"/>
        </w:rPr>
        <w:t xml:space="preserve">P:  We want to live into the call of </w:t>
      </w:r>
      <w:r>
        <w:rPr>
          <w:rStyle w:val="None"/>
          <w:sz w:val="24"/>
          <w:szCs w:val="24"/>
          <w:rtl w:val="0"/>
          <w:lang w:val="en-US"/>
        </w:rPr>
        <w:t>“</w:t>
      </w:r>
      <w:r>
        <w:rPr>
          <w:rStyle w:val="None"/>
          <w:sz w:val="24"/>
          <w:szCs w:val="24"/>
          <w:rtl w:val="0"/>
          <w:lang w:val="en-US"/>
        </w:rPr>
        <w:t>belovedness</w:t>
      </w:r>
      <w:r>
        <w:rPr>
          <w:rStyle w:val="None"/>
          <w:sz w:val="24"/>
          <w:szCs w:val="24"/>
          <w:rtl w:val="0"/>
          <w:lang w:val="en-US"/>
        </w:rPr>
        <w:t>”</w:t>
      </w:r>
      <w:r>
        <w:rPr>
          <w:rStyle w:val="None"/>
          <w:sz w:val="24"/>
          <w:szCs w:val="24"/>
          <w:rtl w:val="0"/>
          <w:lang w:val="en-US"/>
        </w:rPr>
        <w:t>.  We choose to commit to a year where we focus on God's design for fellowship among us.</w:t>
      </w:r>
    </w:p>
    <w:p>
      <w:pPr>
        <w:pStyle w:val="Body A"/>
        <w:spacing w:after="0" w:line="240" w:lineRule="auto"/>
        <w:rPr>
          <w:rStyle w:val="None"/>
          <w:sz w:val="24"/>
          <w:szCs w:val="24"/>
        </w:rPr>
      </w:pPr>
      <w:r>
        <w:rPr>
          <w:rStyle w:val="None"/>
          <w:sz w:val="24"/>
          <w:szCs w:val="24"/>
          <w:rtl w:val="0"/>
          <w:lang w:val="en-US"/>
        </w:rPr>
        <w:t xml:space="preserve">L:  In our endeavor to encounter, embrace and embody Christ in community, we seek to see Jesus in each other and recognize the divine </w:t>
      </w:r>
      <w:r>
        <w:rPr>
          <w:rStyle w:val="None"/>
          <w:sz w:val="24"/>
          <w:szCs w:val="24"/>
          <w:rtl w:val="0"/>
          <w:lang w:val="en-US"/>
        </w:rPr>
        <w:t>“</w:t>
      </w:r>
      <w:r>
        <w:rPr>
          <w:rStyle w:val="None"/>
          <w:sz w:val="24"/>
          <w:szCs w:val="24"/>
          <w:rtl w:val="0"/>
          <w:lang w:val="en-US"/>
        </w:rPr>
        <w:t>God spark</w:t>
      </w:r>
      <w:r>
        <w:rPr>
          <w:rStyle w:val="None"/>
          <w:sz w:val="24"/>
          <w:szCs w:val="24"/>
          <w:rtl w:val="0"/>
          <w:lang w:val="en-US"/>
        </w:rPr>
        <w:t xml:space="preserve">” </w:t>
      </w:r>
      <w:r>
        <w:rPr>
          <w:rStyle w:val="None"/>
          <w:sz w:val="24"/>
          <w:szCs w:val="24"/>
          <w:rtl w:val="0"/>
          <w:lang w:val="it-IT"/>
        </w:rPr>
        <w:t>in all.</w:t>
      </w:r>
    </w:p>
    <w:p>
      <w:pPr>
        <w:pStyle w:val="Body A"/>
        <w:spacing w:after="0" w:line="240" w:lineRule="auto"/>
        <w:rPr>
          <w:rStyle w:val="None"/>
          <w:sz w:val="24"/>
          <w:szCs w:val="24"/>
        </w:rPr>
      </w:pPr>
      <w:r>
        <w:rPr>
          <w:rStyle w:val="None"/>
          <w:sz w:val="24"/>
          <w:szCs w:val="24"/>
          <w:rtl w:val="0"/>
          <w:lang w:val="en-US"/>
        </w:rPr>
        <w:t>P:  We want to become a rich, diverse and welcoming fellowship who nurture and forgive each other in love, affirming God</w:t>
      </w:r>
      <w:r>
        <w:rPr>
          <w:rStyle w:val="None"/>
          <w:sz w:val="24"/>
          <w:szCs w:val="24"/>
          <w:rtl w:val="0"/>
          <w:lang w:val="en-US"/>
        </w:rPr>
        <w:t>’</w:t>
      </w:r>
      <w:r>
        <w:rPr>
          <w:rStyle w:val="None"/>
          <w:sz w:val="24"/>
          <w:szCs w:val="24"/>
          <w:rtl w:val="0"/>
          <w:lang w:val="en-US"/>
        </w:rPr>
        <w:t>s creativity and grace by accepting our differences and embracing our uniqueness.</w:t>
      </w:r>
    </w:p>
    <w:p>
      <w:pPr>
        <w:pStyle w:val="Body A"/>
        <w:spacing w:after="0" w:line="240" w:lineRule="auto"/>
        <w:rPr>
          <w:rStyle w:val="None"/>
          <w:sz w:val="24"/>
          <w:szCs w:val="24"/>
        </w:rPr>
      </w:pPr>
      <w:r>
        <w:rPr>
          <w:rStyle w:val="None"/>
          <w:sz w:val="24"/>
          <w:szCs w:val="24"/>
          <w:rtl w:val="0"/>
          <w:lang w:val="en-US"/>
        </w:rPr>
        <w:t>L:  We commit to going deeper, to rediscovering our core values and beliefs, and to experiencing renewal in our daily lives and interactions.</w:t>
      </w:r>
    </w:p>
    <w:p>
      <w:pPr>
        <w:pStyle w:val="Body A"/>
        <w:spacing w:after="0" w:line="240" w:lineRule="auto"/>
        <w:rPr>
          <w:rStyle w:val="None"/>
          <w:sz w:val="24"/>
          <w:szCs w:val="24"/>
        </w:rPr>
      </w:pPr>
      <w:r>
        <w:rPr>
          <w:rStyle w:val="None"/>
          <w:sz w:val="24"/>
          <w:szCs w:val="24"/>
          <w:rtl w:val="0"/>
          <w:lang w:val="en-US"/>
        </w:rPr>
        <w:t>P:  We want to learn to focus though the lens of Jesus at all times:  when we read the scriptures, when we observe both old or new traditions, and when we engage with others and creation.</w:t>
      </w:r>
    </w:p>
    <w:p>
      <w:pPr>
        <w:pStyle w:val="Body A"/>
        <w:spacing w:after="0" w:line="240" w:lineRule="auto"/>
        <w:rPr>
          <w:rStyle w:val="None"/>
          <w:sz w:val="24"/>
          <w:szCs w:val="24"/>
        </w:rPr>
      </w:pPr>
      <w:r>
        <w:rPr>
          <w:rStyle w:val="None"/>
          <w:sz w:val="24"/>
          <w:szCs w:val="24"/>
          <w:rtl w:val="0"/>
          <w:lang w:val="en-US"/>
        </w:rPr>
        <w:t>All:  We delight in being God</w:t>
      </w:r>
      <w:r>
        <w:rPr>
          <w:rStyle w:val="None"/>
          <w:sz w:val="24"/>
          <w:szCs w:val="24"/>
          <w:rtl w:val="0"/>
          <w:lang w:val="en-US"/>
        </w:rPr>
        <w:t>’</w:t>
      </w:r>
      <w:r>
        <w:rPr>
          <w:rStyle w:val="None"/>
          <w:sz w:val="24"/>
          <w:szCs w:val="24"/>
          <w:rtl w:val="0"/>
          <w:lang w:val="en-US"/>
        </w:rPr>
        <w:t>s people, God</w:t>
      </w:r>
      <w:r>
        <w:rPr>
          <w:rStyle w:val="None"/>
          <w:sz w:val="24"/>
          <w:szCs w:val="24"/>
          <w:rtl w:val="0"/>
          <w:lang w:val="en-US"/>
        </w:rPr>
        <w:t>’</w:t>
      </w:r>
      <w:r>
        <w:rPr>
          <w:rStyle w:val="None"/>
          <w:sz w:val="24"/>
          <w:szCs w:val="24"/>
          <w:rtl w:val="0"/>
          <w:lang w:val="en-US"/>
        </w:rPr>
        <w:t>s children; and we desire to become a light in this world through the gift of true community.</w:t>
      </w:r>
    </w:p>
    <w:p>
      <w:pPr>
        <w:pStyle w:val="Body A"/>
        <w:spacing w:after="0" w:line="240" w:lineRule="auto"/>
        <w:rPr>
          <w:rStyle w:val="None"/>
          <w:sz w:val="24"/>
          <w:szCs w:val="24"/>
        </w:rPr>
      </w:pPr>
    </w:p>
    <w:p>
      <w:pPr>
        <w:pStyle w:val="Body A"/>
        <w:spacing w:after="0" w:line="240" w:lineRule="auto"/>
        <w:rPr>
          <w:rStyle w:val="None"/>
          <w:b w:val="1"/>
          <w:bCs w:val="1"/>
          <w:sz w:val="24"/>
          <w:szCs w:val="24"/>
        </w:rPr>
      </w:pPr>
      <w:r>
        <w:rPr>
          <w:rStyle w:val="None"/>
          <w:b w:val="1"/>
          <w:bCs w:val="1"/>
          <w:sz w:val="24"/>
          <w:szCs w:val="24"/>
          <w:rtl w:val="0"/>
          <w:lang w:val="en-US"/>
        </w:rPr>
        <w:t>Our year 2 focus scripture verse:</w:t>
      </w:r>
    </w:p>
    <w:p>
      <w:pPr>
        <w:pStyle w:val="Body A"/>
        <w:spacing w:after="0" w:line="240" w:lineRule="auto"/>
        <w:rPr>
          <w:rStyle w:val="None"/>
          <w:sz w:val="24"/>
          <w:szCs w:val="24"/>
        </w:rPr>
      </w:pPr>
      <w:r>
        <w:rPr>
          <w:rStyle w:val="None"/>
          <w:sz w:val="24"/>
          <w:szCs w:val="24"/>
          <w:rtl w:val="0"/>
          <w:lang w:val="en-US"/>
        </w:rPr>
        <w:t>Love one another. As I have loved you, so you must love one another. By this everyone will know that you are my disciples, if you love one another.  John 13: 34b-35</w:t>
      </w:r>
    </w:p>
    <w:p>
      <w:pPr>
        <w:pStyle w:val="Body A"/>
        <w:spacing w:after="0" w:line="240" w:lineRule="auto"/>
        <w:rPr>
          <w:rStyle w:val="None"/>
          <w:sz w:val="24"/>
          <w:szCs w:val="24"/>
        </w:rPr>
      </w:pPr>
    </w:p>
    <w:p>
      <w:pPr>
        <w:pStyle w:val="Body A"/>
        <w:spacing w:after="0" w:line="240" w:lineRule="auto"/>
        <w:rPr>
          <w:rStyle w:val="None"/>
          <w:b w:val="1"/>
          <w:bCs w:val="1"/>
          <w:sz w:val="24"/>
          <w:szCs w:val="24"/>
          <w:lang w:val="da-DK"/>
        </w:rPr>
      </w:pPr>
      <w:r>
        <w:rPr>
          <w:rStyle w:val="None"/>
          <w:b w:val="1"/>
          <w:bCs w:val="1"/>
          <w:sz w:val="24"/>
          <w:szCs w:val="24"/>
          <w:rtl w:val="0"/>
          <w:lang w:val="da-DK"/>
        </w:rPr>
        <w:t>Theme Song:</w:t>
      </w:r>
    </w:p>
    <w:p>
      <w:pPr>
        <w:pStyle w:val="Body A"/>
        <w:spacing w:after="0" w:line="240" w:lineRule="auto"/>
        <w:rPr>
          <w:rStyle w:val="None"/>
          <w:sz w:val="24"/>
          <w:szCs w:val="24"/>
        </w:rPr>
      </w:pPr>
      <w:r>
        <w:rPr>
          <w:rStyle w:val="None"/>
          <w:sz w:val="24"/>
          <w:szCs w:val="24"/>
          <w:rtl w:val="0"/>
          <w:lang w:val="en-US"/>
        </w:rPr>
        <w:t>One is the Body  (VT #386, STJ #72)</w:t>
      </w:r>
    </w:p>
    <w:p>
      <w:pPr>
        <w:pStyle w:val="Body A"/>
        <w:spacing w:after="0" w:line="240" w:lineRule="auto"/>
        <w:jc w:val="center"/>
        <w:rPr>
          <w:rStyle w:val="None"/>
          <w:outline w:val="0"/>
          <w:color w:val="ff0000"/>
          <w:sz w:val="24"/>
          <w:szCs w:val="24"/>
          <w:u w:color="ff0000"/>
          <w14:textFill>
            <w14:solidFill>
              <w14:srgbClr w14:val="FF0000"/>
            </w14:solidFill>
          </w14:textFill>
        </w:rPr>
      </w:pPr>
    </w:p>
    <w:p>
      <w:pPr>
        <w:pStyle w:val="Body A"/>
      </w:pPr>
      <w:r>
        <w:rPr>
          <w:rStyle w:val="None"/>
          <w:rFonts w:ascii="Arial Unicode MS" w:cs="Arial Unicode MS" w:hAnsi="Arial Unicode MS" w:eastAsia="Arial Unicode MS"/>
          <w:b w:val="0"/>
          <w:bCs w:val="0"/>
          <w:i w:val="0"/>
          <w:iCs w:val="0"/>
          <w:outline w:val="0"/>
          <w:color w:val="ff0000"/>
          <w:sz w:val="24"/>
          <w:szCs w:val="24"/>
          <w:u w:val="single" w:color="ff0000"/>
          <w14:textFill>
            <w14:solidFill>
              <w14:srgbClr w14:val="FF0000"/>
            </w14:solidFill>
          </w14:textFill>
        </w:rPr>
        <w:br w:type="page"/>
      </w:r>
    </w:p>
    <w:p>
      <w:pPr>
        <w:pStyle w:val="Body A"/>
        <w:spacing w:after="0" w:line="240" w:lineRule="auto"/>
        <w:jc w:val="center"/>
        <w:rPr>
          <w:rStyle w:val="None"/>
          <w:b w:val="1"/>
          <w:bCs w:val="1"/>
          <w:outline w:val="0"/>
          <w:color w:val="ff0000"/>
          <w:sz w:val="24"/>
          <w:szCs w:val="24"/>
          <w:u w:val="single" w:color="ff0000"/>
          <w14:textFill>
            <w14:solidFill>
              <w14:srgbClr w14:val="FF0000"/>
            </w14:solidFill>
          </w14:textFill>
        </w:rPr>
      </w:pPr>
      <w:r>
        <w:rPr>
          <w:rStyle w:val="None"/>
          <w:b w:val="1"/>
          <w:bCs w:val="1"/>
          <w:outline w:val="0"/>
          <w:color w:val="ff0000"/>
          <w:sz w:val="24"/>
          <w:szCs w:val="24"/>
          <w:u w:val="single" w:color="ff0000"/>
          <w:rtl w:val="0"/>
          <w:lang w:val="en-US"/>
          <w14:textFill>
            <w14:solidFill>
              <w14:srgbClr w14:val="FF0000"/>
            </w14:solidFill>
          </w14:textFill>
        </w:rPr>
        <w:t>Additional Worship Resources</w:t>
      </w:r>
    </w:p>
    <w:p>
      <w:pPr>
        <w:pStyle w:val="Body A"/>
        <w:spacing w:after="0" w:line="240" w:lineRule="auto"/>
        <w:rPr>
          <w:rStyle w:val="None"/>
          <w:b w:val="1"/>
          <w:bCs w:val="1"/>
          <w:outline w:val="0"/>
          <w:color w:val="ff0000"/>
          <w:sz w:val="24"/>
          <w:szCs w:val="24"/>
          <w:u w:val="single" w:color="ff0000"/>
          <w14:textFill>
            <w14:solidFill>
              <w14:srgbClr w14:val="FF0000"/>
            </w14:solidFill>
          </w14:textFill>
        </w:rPr>
      </w:pPr>
    </w:p>
    <w:p>
      <w:pPr>
        <w:pStyle w:val="Body A"/>
        <w:spacing w:after="0" w:line="240" w:lineRule="auto"/>
        <w:rPr>
          <w:rStyle w:val="None"/>
          <w:b w:val="1"/>
          <w:bCs w:val="1"/>
          <w:outline w:val="0"/>
          <w:color w:val="ff0000"/>
          <w:sz w:val="24"/>
          <w:szCs w:val="24"/>
          <w:u w:val="single" w:color="ff0000"/>
          <w14:textFill>
            <w14:solidFill>
              <w14:srgbClr w14:val="FF0000"/>
            </w14:solidFill>
          </w14:textFill>
        </w:rPr>
      </w:pPr>
    </w:p>
    <w:p>
      <w:pPr>
        <w:pStyle w:val="Body A"/>
        <w:spacing w:after="0" w:line="240" w:lineRule="auto"/>
        <w:rPr>
          <w:rStyle w:val="None"/>
          <w:sz w:val="24"/>
          <w:szCs w:val="24"/>
        </w:rPr>
      </w:pPr>
      <w:r>
        <w:rPr>
          <w:rStyle w:val="None"/>
          <w:b w:val="1"/>
          <w:bCs w:val="1"/>
          <w:sz w:val="24"/>
          <w:szCs w:val="24"/>
          <w:rtl w:val="0"/>
          <w:lang w:val="en-US"/>
        </w:rPr>
        <w:t>Call to Worship:</w:t>
      </w:r>
    </w:p>
    <w:p>
      <w:pPr>
        <w:pStyle w:val="Body A"/>
        <w:spacing w:after="0" w:line="240" w:lineRule="auto"/>
        <w:rPr>
          <w:rStyle w:val="None"/>
          <w:sz w:val="24"/>
          <w:szCs w:val="24"/>
        </w:rPr>
      </w:pPr>
      <w:r>
        <w:rPr>
          <w:rStyle w:val="None"/>
          <w:sz w:val="24"/>
          <w:szCs w:val="24"/>
          <w:rtl w:val="0"/>
          <w:lang w:val="en-US"/>
        </w:rPr>
        <w:t xml:space="preserve">Two great choices (or look for your own on </w:t>
      </w:r>
      <w:r>
        <w:rPr>
          <w:rStyle w:val="Hyperlink.1"/>
        </w:rPr>
        <w:fldChar w:fldCharType="begin" w:fldLock="0"/>
      </w:r>
      <w:r>
        <w:rPr>
          <w:rStyle w:val="Hyperlink.1"/>
        </w:rPr>
        <w:instrText xml:space="preserve"> HYPERLINK "http://anabaptistworship.net/"</w:instrText>
      </w:r>
      <w:r>
        <w:rPr>
          <w:rStyle w:val="Hyperlink.1"/>
        </w:rPr>
        <w:fldChar w:fldCharType="separate" w:fldLock="0"/>
      </w:r>
      <w:r>
        <w:rPr>
          <w:rStyle w:val="Hyperlink.1"/>
          <w:rtl w:val="0"/>
          <w:lang w:val="en-US"/>
        </w:rPr>
        <w:t>http://anabaptistworship.net/</w:t>
      </w:r>
      <w:r>
        <w:rPr/>
        <w:fldChar w:fldCharType="end" w:fldLock="0"/>
      </w:r>
      <w:r>
        <w:rPr>
          <w:rStyle w:val="Hyperlink.0"/>
          <w:rtl w:val="0"/>
          <w:lang w:val="en-US"/>
        </w:rPr>
        <w:t>)</w:t>
      </w:r>
      <w:r>
        <w:rPr>
          <w:rStyle w:val="None"/>
          <w:sz w:val="24"/>
          <w:szCs w:val="24"/>
          <w:rtl w:val="0"/>
          <w:lang w:val="en-US"/>
        </w:rPr>
        <w:t>:</w:t>
      </w:r>
    </w:p>
    <w:p>
      <w:pPr>
        <w:pStyle w:val="Body A"/>
        <w:spacing w:after="0" w:line="240" w:lineRule="auto"/>
        <w:rPr>
          <w:rStyle w:val="None"/>
          <w:sz w:val="24"/>
          <w:szCs w:val="24"/>
        </w:rPr>
      </w:pPr>
    </w:p>
    <w:tbl>
      <w:tblPr>
        <w:tblW w:w="9576" w:type="dxa"/>
        <w:jc w:val="left"/>
        <w:tblInd w:w="11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788"/>
        <w:gridCol w:w="4788"/>
      </w:tblGrid>
      <w:tr>
        <w:tblPrEx>
          <w:shd w:val="clear" w:color="auto" w:fill="ced7e7"/>
        </w:tblPrEx>
        <w:trPr>
          <w:trHeight w:val="8304" w:hRule="atLeast"/>
        </w:trPr>
        <w:tc>
          <w:tcPr>
            <w:tcW w:type="dxa" w:w="4788"/>
            <w:tcBorders>
              <w:top w:val="nil"/>
              <w:left w:val="nil"/>
              <w:bottom w:val="nil"/>
              <w:right w:val="nil"/>
            </w:tcBorders>
            <w:shd w:val="clear" w:color="auto" w:fill="auto"/>
            <w:tcMar>
              <w:top w:type="dxa" w:w="80"/>
              <w:left w:type="dxa" w:w="80"/>
              <w:bottom w:type="dxa" w:w="80"/>
              <w:right w:type="dxa" w:w="80"/>
            </w:tcMar>
            <w:vAlign w:val="top"/>
          </w:tcPr>
          <w:p>
            <w:pPr>
              <w:pStyle w:val="Body A"/>
              <w:rPr>
                <w:rStyle w:val="None"/>
                <w:i w:val="1"/>
                <w:iCs w:val="1"/>
                <w:sz w:val="24"/>
                <w:szCs w:val="24"/>
                <w:u w:val="single"/>
                <w:shd w:val="nil" w:color="auto" w:fill="auto"/>
              </w:rPr>
            </w:pPr>
            <w:r>
              <w:rPr>
                <w:rStyle w:val="None"/>
                <w:i w:val="1"/>
                <w:iCs w:val="1"/>
                <w:sz w:val="24"/>
                <w:szCs w:val="24"/>
                <w:u w:val="single"/>
                <w:shd w:val="nil" w:color="auto" w:fill="auto"/>
                <w:rtl w:val="0"/>
                <w:lang w:val="en-US"/>
              </w:rPr>
              <w:t>The Gathering One</w:t>
            </w:r>
          </w:p>
          <w:p>
            <w:pPr>
              <w:pStyle w:val="Body A"/>
              <w:bidi w:val="0"/>
              <w:spacing w:after="0" w:line="240" w:lineRule="auto"/>
              <w:ind w:left="0" w:right="0" w:firstLine="0"/>
              <w:jc w:val="left"/>
              <w:rPr>
                <w:rStyle w:val="None"/>
                <w:i w:val="1"/>
                <w:iCs w:val="1"/>
                <w:sz w:val="24"/>
                <w:szCs w:val="24"/>
                <w:shd w:val="nil" w:color="auto" w:fill="auto"/>
                <w:rtl w:val="0"/>
              </w:rPr>
            </w:pPr>
            <w:r>
              <w:rPr>
                <w:rStyle w:val="None"/>
                <w:i w:val="1"/>
                <w:iCs w:val="1"/>
                <w:sz w:val="24"/>
                <w:szCs w:val="24"/>
                <w:shd w:val="nil" w:color="auto" w:fill="auto"/>
                <w:rtl w:val="0"/>
                <w:lang w:val="en-US"/>
              </w:rPr>
              <w:t>“</w:t>
            </w:r>
            <w:r>
              <w:rPr>
                <w:rStyle w:val="None"/>
                <w:i w:val="1"/>
                <w:iCs w:val="1"/>
                <w:sz w:val="24"/>
                <w:szCs w:val="24"/>
                <w:shd w:val="nil" w:color="auto" w:fill="auto"/>
                <w:rtl w:val="0"/>
                <w:lang w:val="en-US"/>
              </w:rPr>
              <w:t>But we proclaim Christ crucified....</w:t>
            </w:r>
            <w:r>
              <w:rPr>
                <w:rStyle w:val="None"/>
                <w:i w:val="1"/>
                <w:iCs w:val="1"/>
                <w:sz w:val="24"/>
                <w:szCs w:val="24"/>
                <w:shd w:val="nil" w:color="auto" w:fill="auto"/>
                <w:rtl w:val="0"/>
                <w:lang w:val="en-US"/>
              </w:rPr>
              <w:t xml:space="preserve">”  </w:t>
            </w:r>
            <w:r>
              <w:rPr>
                <w:rStyle w:val="None"/>
                <w:i w:val="1"/>
                <w:iCs w:val="1"/>
                <w:sz w:val="24"/>
                <w:szCs w:val="24"/>
                <w:shd w:val="nil" w:color="auto" w:fill="auto"/>
                <w:rtl w:val="0"/>
                <w:lang w:val="en-US"/>
              </w:rPr>
              <w:t>1 Corinthians 1:23</w:t>
            </w:r>
          </w:p>
          <w:p>
            <w:pPr>
              <w:pStyle w:val="Body A"/>
              <w:bidi w:val="0"/>
              <w:spacing w:after="0" w:line="240" w:lineRule="auto"/>
              <w:ind w:left="0" w:right="0" w:firstLine="0"/>
              <w:jc w:val="left"/>
              <w:rPr>
                <w:rStyle w:val="None"/>
                <w:i w:val="1"/>
                <w:iCs w:val="1"/>
                <w:sz w:val="24"/>
                <w:szCs w:val="24"/>
                <w:shd w:val="nil" w:color="auto" w:fill="auto"/>
                <w:rtl w:val="0"/>
              </w:rPr>
            </w:pPr>
            <w:r>
              <w:rPr>
                <w:rStyle w:val="None"/>
                <w:i w:val="1"/>
                <w:iCs w:val="1"/>
                <w:sz w:val="24"/>
                <w:szCs w:val="24"/>
                <w:shd w:val="nil" w:color="auto" w:fill="auto"/>
                <w:rtl w:val="0"/>
                <w:lang w:val="en-US"/>
              </w:rPr>
              <w:t xml:space="preserve">~ posted on the Monthly Prayers page of the Christian Aid website. </w:t>
            </w:r>
            <w:r>
              <w:rPr>
                <w:rStyle w:val="Hyperlink.2"/>
                <w:i w:val="1"/>
                <w:iCs w:val="1"/>
                <w:outline w:val="0"/>
                <w:color w:val="0000ff"/>
                <w:sz w:val="24"/>
                <w:szCs w:val="24"/>
                <w:u w:val="single" w:color="0000ff"/>
                <w:shd w:val="nil" w:color="auto" w:fill="auto"/>
                <w:lang w:val="en-US"/>
                <w14:textFill>
                  <w14:solidFill>
                    <w14:srgbClr w14:val="0000FF"/>
                  </w14:solidFill>
                </w14:textFill>
              </w:rPr>
              <w:fldChar w:fldCharType="begin" w:fldLock="0"/>
            </w:r>
            <w:r>
              <w:rPr>
                <w:rStyle w:val="Hyperlink.2"/>
                <w:i w:val="1"/>
                <w:iCs w:val="1"/>
                <w:outline w:val="0"/>
                <w:color w:val="0000ff"/>
                <w:sz w:val="24"/>
                <w:szCs w:val="24"/>
                <w:u w:val="single" w:color="0000ff"/>
                <w:shd w:val="nil" w:color="auto" w:fill="auto"/>
                <w:lang w:val="en-US"/>
                <w14:textFill>
                  <w14:solidFill>
                    <w14:srgbClr w14:val="0000FF"/>
                  </w14:solidFill>
                </w14:textFill>
              </w:rPr>
              <w:instrText xml:space="preserve"> HYPERLINK "http://www.christianaid.org.uk/"</w:instrText>
            </w:r>
            <w:r>
              <w:rPr>
                <w:rStyle w:val="Hyperlink.2"/>
                <w:i w:val="1"/>
                <w:iCs w:val="1"/>
                <w:outline w:val="0"/>
                <w:color w:val="0000ff"/>
                <w:sz w:val="24"/>
                <w:szCs w:val="24"/>
                <w:u w:val="single" w:color="0000ff"/>
                <w:shd w:val="nil" w:color="auto" w:fill="auto"/>
                <w:lang w:val="en-US"/>
                <w14:textFill>
                  <w14:solidFill>
                    <w14:srgbClr w14:val="0000FF"/>
                  </w14:solidFill>
                </w14:textFill>
              </w:rPr>
              <w:fldChar w:fldCharType="separate" w:fldLock="0"/>
            </w:r>
            <w:r>
              <w:rPr>
                <w:rStyle w:val="Hyperlink.2"/>
                <w:i w:val="1"/>
                <w:iCs w:val="1"/>
                <w:outline w:val="0"/>
                <w:color w:val="0000ff"/>
                <w:sz w:val="24"/>
                <w:szCs w:val="24"/>
                <w:u w:val="single" w:color="0000ff"/>
                <w:shd w:val="nil" w:color="auto" w:fill="auto"/>
                <w:rtl w:val="0"/>
                <w:lang w:val="en-US"/>
                <w14:textFill>
                  <w14:solidFill>
                    <w14:srgbClr w14:val="0000FF"/>
                  </w14:solidFill>
                </w14:textFill>
              </w:rPr>
              <w:t>http://www.christianaid.org.uk/</w:t>
            </w:r>
            <w:r>
              <w:rPr>
                <w:i w:val="1"/>
                <w:iCs w:val="1"/>
                <w:sz w:val="24"/>
                <w:szCs w:val="24"/>
              </w:rPr>
              <w:fldChar w:fldCharType="end" w:fldLock="0"/>
            </w:r>
          </w:p>
          <w:p>
            <w:pPr>
              <w:pStyle w:val="Body A"/>
              <w:spacing w:after="0" w:line="240" w:lineRule="auto"/>
              <w:rPr>
                <w:rStyle w:val="None"/>
                <w:sz w:val="24"/>
                <w:szCs w:val="24"/>
                <w:shd w:val="nil" w:color="auto" w:fill="auto"/>
                <w:lang w:val="en-US"/>
              </w:rPr>
            </w:pPr>
          </w:p>
          <w:p>
            <w:pPr>
              <w:pStyle w:val="Body A"/>
              <w:bidi w:val="0"/>
              <w:spacing w:after="0" w:line="240" w:lineRule="auto"/>
              <w:ind w:left="0" w:right="0" w:firstLine="0"/>
              <w:jc w:val="left"/>
              <w:rPr>
                <w:rStyle w:val="None"/>
                <w:sz w:val="24"/>
                <w:szCs w:val="24"/>
                <w:shd w:val="nil" w:color="auto" w:fill="auto"/>
                <w:rtl w:val="0"/>
              </w:rPr>
            </w:pPr>
            <w:r>
              <w:rPr>
                <w:rStyle w:val="None"/>
                <w:sz w:val="24"/>
                <w:szCs w:val="24"/>
                <w:shd w:val="nil" w:color="auto" w:fill="auto"/>
                <w:rtl w:val="0"/>
                <w:lang w:val="en-US"/>
              </w:rPr>
              <w:t xml:space="preserve">O God, you are the gathering one </w:t>
            </w:r>
          </w:p>
          <w:p>
            <w:pPr>
              <w:pStyle w:val="Body A"/>
              <w:bidi w:val="0"/>
              <w:spacing w:after="0" w:line="240" w:lineRule="auto"/>
              <w:ind w:left="0" w:right="0" w:firstLine="0"/>
              <w:jc w:val="left"/>
              <w:rPr>
                <w:rStyle w:val="None"/>
                <w:sz w:val="24"/>
                <w:szCs w:val="24"/>
                <w:shd w:val="nil" w:color="auto" w:fill="auto"/>
                <w:rtl w:val="0"/>
              </w:rPr>
            </w:pPr>
            <w:r>
              <w:rPr>
                <w:rStyle w:val="None"/>
                <w:sz w:val="24"/>
                <w:szCs w:val="24"/>
                <w:shd w:val="nil" w:color="auto" w:fill="auto"/>
                <w:rtl w:val="0"/>
                <w:lang w:val="en-US"/>
              </w:rPr>
              <w:t xml:space="preserve">who calls us into community </w:t>
            </w:r>
          </w:p>
          <w:p>
            <w:pPr>
              <w:pStyle w:val="Body A"/>
              <w:bidi w:val="0"/>
              <w:spacing w:after="0" w:line="240" w:lineRule="auto"/>
              <w:ind w:left="0" w:right="0" w:firstLine="0"/>
              <w:jc w:val="left"/>
              <w:rPr>
                <w:rStyle w:val="None"/>
                <w:sz w:val="24"/>
                <w:szCs w:val="24"/>
                <w:shd w:val="nil" w:color="auto" w:fill="auto"/>
                <w:rtl w:val="0"/>
              </w:rPr>
            </w:pPr>
            <w:r>
              <w:rPr>
                <w:rStyle w:val="None"/>
                <w:sz w:val="24"/>
                <w:szCs w:val="24"/>
                <w:shd w:val="nil" w:color="auto" w:fill="auto"/>
                <w:rtl w:val="0"/>
                <w:lang w:val="en-US"/>
              </w:rPr>
              <w:t xml:space="preserve">with each other </w:t>
            </w:r>
          </w:p>
          <w:p>
            <w:pPr>
              <w:pStyle w:val="Body A"/>
              <w:bidi w:val="0"/>
              <w:spacing w:after="0" w:line="240" w:lineRule="auto"/>
              <w:ind w:left="0" w:right="0" w:firstLine="0"/>
              <w:jc w:val="left"/>
              <w:rPr>
                <w:rStyle w:val="None"/>
                <w:sz w:val="24"/>
                <w:szCs w:val="24"/>
                <w:shd w:val="nil" w:color="auto" w:fill="auto"/>
                <w:rtl w:val="0"/>
              </w:rPr>
            </w:pPr>
            <w:r>
              <w:rPr>
                <w:rStyle w:val="None"/>
                <w:sz w:val="24"/>
                <w:szCs w:val="24"/>
                <w:shd w:val="nil" w:color="auto" w:fill="auto"/>
                <w:rtl w:val="0"/>
                <w:lang w:val="en-US"/>
              </w:rPr>
              <w:t xml:space="preserve">to love and work, </w:t>
            </w:r>
          </w:p>
          <w:p>
            <w:pPr>
              <w:pStyle w:val="Body A"/>
              <w:bidi w:val="0"/>
              <w:spacing w:after="0" w:line="240" w:lineRule="auto"/>
              <w:ind w:left="0" w:right="0" w:firstLine="0"/>
              <w:jc w:val="left"/>
              <w:rPr>
                <w:rStyle w:val="None"/>
                <w:sz w:val="24"/>
                <w:szCs w:val="24"/>
                <w:shd w:val="nil" w:color="auto" w:fill="auto"/>
                <w:rtl w:val="0"/>
              </w:rPr>
            </w:pPr>
            <w:r>
              <w:rPr>
                <w:rStyle w:val="None"/>
                <w:sz w:val="24"/>
                <w:szCs w:val="24"/>
                <w:shd w:val="nil" w:color="auto" w:fill="auto"/>
                <w:rtl w:val="0"/>
                <w:lang w:val="en-US"/>
              </w:rPr>
              <w:t>to support and heal.</w:t>
            </w:r>
          </w:p>
          <w:p>
            <w:pPr>
              <w:pStyle w:val="Body A"/>
              <w:spacing w:after="0" w:line="240" w:lineRule="auto"/>
              <w:rPr>
                <w:rStyle w:val="None"/>
                <w:sz w:val="24"/>
                <w:szCs w:val="24"/>
                <w:shd w:val="nil" w:color="auto" w:fill="auto"/>
                <w:lang w:val="en-US"/>
              </w:rPr>
            </w:pPr>
          </w:p>
          <w:p>
            <w:pPr>
              <w:pStyle w:val="Body A"/>
              <w:bidi w:val="0"/>
              <w:spacing w:after="0" w:line="240" w:lineRule="auto"/>
              <w:ind w:left="0" w:right="0" w:firstLine="0"/>
              <w:jc w:val="left"/>
              <w:rPr>
                <w:rStyle w:val="None"/>
                <w:sz w:val="24"/>
                <w:szCs w:val="24"/>
                <w:shd w:val="nil" w:color="auto" w:fill="auto"/>
                <w:rtl w:val="0"/>
              </w:rPr>
            </w:pPr>
            <w:r>
              <w:rPr>
                <w:rStyle w:val="None"/>
                <w:sz w:val="24"/>
                <w:szCs w:val="24"/>
                <w:shd w:val="nil" w:color="auto" w:fill="auto"/>
                <w:rtl w:val="0"/>
                <w:lang w:val="en-US"/>
              </w:rPr>
              <w:t xml:space="preserve">You are the gathering one </w:t>
            </w:r>
          </w:p>
          <w:p>
            <w:pPr>
              <w:pStyle w:val="Body A"/>
              <w:bidi w:val="0"/>
              <w:spacing w:after="0" w:line="240" w:lineRule="auto"/>
              <w:ind w:left="0" w:right="0" w:firstLine="0"/>
              <w:jc w:val="left"/>
              <w:rPr>
                <w:rStyle w:val="None"/>
                <w:sz w:val="24"/>
                <w:szCs w:val="24"/>
                <w:shd w:val="nil" w:color="auto" w:fill="auto"/>
                <w:rtl w:val="0"/>
              </w:rPr>
            </w:pPr>
            <w:r>
              <w:rPr>
                <w:rStyle w:val="None"/>
                <w:sz w:val="24"/>
                <w:szCs w:val="24"/>
                <w:shd w:val="nil" w:color="auto" w:fill="auto"/>
                <w:rtl w:val="0"/>
                <w:lang w:val="en-US"/>
              </w:rPr>
              <w:t xml:space="preserve">who calls us into community </w:t>
            </w:r>
          </w:p>
          <w:p>
            <w:pPr>
              <w:pStyle w:val="Body A"/>
              <w:bidi w:val="0"/>
              <w:spacing w:after="0" w:line="240" w:lineRule="auto"/>
              <w:ind w:left="0" w:right="0" w:firstLine="0"/>
              <w:jc w:val="left"/>
              <w:rPr>
                <w:rStyle w:val="None"/>
                <w:sz w:val="24"/>
                <w:szCs w:val="24"/>
                <w:shd w:val="nil" w:color="auto" w:fill="auto"/>
                <w:rtl w:val="0"/>
              </w:rPr>
            </w:pPr>
            <w:r>
              <w:rPr>
                <w:rStyle w:val="None"/>
                <w:sz w:val="24"/>
                <w:szCs w:val="24"/>
                <w:shd w:val="nil" w:color="auto" w:fill="auto"/>
                <w:rtl w:val="0"/>
                <w:lang w:val="en-US"/>
              </w:rPr>
              <w:t xml:space="preserve">with all people; </w:t>
            </w:r>
          </w:p>
          <w:p>
            <w:pPr>
              <w:pStyle w:val="Body A"/>
              <w:bidi w:val="0"/>
              <w:spacing w:after="0" w:line="240" w:lineRule="auto"/>
              <w:ind w:left="0" w:right="0" w:firstLine="0"/>
              <w:jc w:val="left"/>
              <w:rPr>
                <w:rStyle w:val="None"/>
                <w:sz w:val="24"/>
                <w:szCs w:val="24"/>
                <w:shd w:val="nil" w:color="auto" w:fill="auto"/>
                <w:rtl w:val="0"/>
              </w:rPr>
            </w:pPr>
            <w:r>
              <w:rPr>
                <w:rStyle w:val="None"/>
                <w:sz w:val="24"/>
                <w:szCs w:val="24"/>
                <w:shd w:val="nil" w:color="auto" w:fill="auto"/>
                <w:rtl w:val="0"/>
                <w:lang w:val="en-US"/>
              </w:rPr>
              <w:t xml:space="preserve">to bring justice and hope, </w:t>
            </w:r>
          </w:p>
          <w:p>
            <w:pPr>
              <w:pStyle w:val="Body A"/>
              <w:bidi w:val="0"/>
              <w:spacing w:after="0" w:line="240" w:lineRule="auto"/>
              <w:ind w:left="0" w:right="0" w:firstLine="0"/>
              <w:jc w:val="left"/>
              <w:rPr>
                <w:rStyle w:val="None"/>
                <w:sz w:val="24"/>
                <w:szCs w:val="24"/>
                <w:shd w:val="nil" w:color="auto" w:fill="auto"/>
                <w:rtl w:val="0"/>
              </w:rPr>
            </w:pPr>
            <w:r>
              <w:rPr>
                <w:rStyle w:val="None"/>
                <w:sz w:val="24"/>
                <w:szCs w:val="24"/>
                <w:shd w:val="nil" w:color="auto" w:fill="auto"/>
                <w:rtl w:val="0"/>
                <w:lang w:val="en-US"/>
              </w:rPr>
              <w:t>freedom and truth.</w:t>
            </w:r>
          </w:p>
          <w:p>
            <w:pPr>
              <w:pStyle w:val="Body A"/>
              <w:spacing w:after="0" w:line="240" w:lineRule="auto"/>
              <w:rPr>
                <w:rStyle w:val="None"/>
                <w:sz w:val="24"/>
                <w:szCs w:val="24"/>
                <w:shd w:val="nil" w:color="auto" w:fill="auto"/>
                <w:lang w:val="en-US"/>
              </w:rPr>
            </w:pPr>
          </w:p>
          <w:p>
            <w:pPr>
              <w:pStyle w:val="Body A"/>
              <w:bidi w:val="0"/>
              <w:spacing w:after="0" w:line="240" w:lineRule="auto"/>
              <w:ind w:left="0" w:right="0" w:firstLine="0"/>
              <w:jc w:val="left"/>
              <w:rPr>
                <w:rStyle w:val="None"/>
                <w:sz w:val="24"/>
                <w:szCs w:val="24"/>
                <w:shd w:val="nil" w:color="auto" w:fill="auto"/>
                <w:rtl w:val="0"/>
              </w:rPr>
            </w:pPr>
            <w:r>
              <w:rPr>
                <w:rStyle w:val="None"/>
                <w:sz w:val="24"/>
                <w:szCs w:val="24"/>
                <w:shd w:val="nil" w:color="auto" w:fill="auto"/>
                <w:rtl w:val="0"/>
                <w:lang w:val="en-US"/>
              </w:rPr>
              <w:t xml:space="preserve">You are the gathering one </w:t>
            </w:r>
          </w:p>
          <w:p>
            <w:pPr>
              <w:pStyle w:val="Body A"/>
              <w:bidi w:val="0"/>
              <w:spacing w:after="0" w:line="240" w:lineRule="auto"/>
              <w:ind w:left="0" w:right="0" w:firstLine="0"/>
              <w:jc w:val="left"/>
              <w:rPr>
                <w:rStyle w:val="None"/>
                <w:sz w:val="24"/>
                <w:szCs w:val="24"/>
                <w:shd w:val="nil" w:color="auto" w:fill="auto"/>
                <w:rtl w:val="0"/>
              </w:rPr>
            </w:pPr>
            <w:r>
              <w:rPr>
                <w:rStyle w:val="None"/>
                <w:sz w:val="24"/>
                <w:szCs w:val="24"/>
                <w:shd w:val="nil" w:color="auto" w:fill="auto"/>
                <w:rtl w:val="0"/>
                <w:lang w:val="en-US"/>
              </w:rPr>
              <w:t xml:space="preserve">who calls us into community </w:t>
            </w:r>
          </w:p>
          <w:p>
            <w:pPr>
              <w:pStyle w:val="Body A"/>
              <w:bidi w:val="0"/>
              <w:spacing w:after="0" w:line="240" w:lineRule="auto"/>
              <w:ind w:left="0" w:right="0" w:firstLine="0"/>
              <w:jc w:val="left"/>
              <w:rPr>
                <w:rStyle w:val="None"/>
                <w:sz w:val="24"/>
                <w:szCs w:val="24"/>
                <w:shd w:val="nil" w:color="auto" w:fill="auto"/>
                <w:rtl w:val="0"/>
              </w:rPr>
            </w:pPr>
            <w:r>
              <w:rPr>
                <w:rStyle w:val="None"/>
                <w:sz w:val="24"/>
                <w:szCs w:val="24"/>
                <w:shd w:val="nil" w:color="auto" w:fill="auto"/>
                <w:rtl w:val="0"/>
                <w:lang w:val="en-US"/>
              </w:rPr>
              <w:t xml:space="preserve">with the whole creation; </w:t>
            </w:r>
          </w:p>
          <w:p>
            <w:pPr>
              <w:pStyle w:val="Body A"/>
              <w:bidi w:val="0"/>
              <w:spacing w:after="0" w:line="240" w:lineRule="auto"/>
              <w:ind w:left="0" w:right="0" w:firstLine="0"/>
              <w:jc w:val="left"/>
              <w:rPr>
                <w:rStyle w:val="None"/>
                <w:sz w:val="24"/>
                <w:szCs w:val="24"/>
                <w:shd w:val="nil" w:color="auto" w:fill="auto"/>
                <w:rtl w:val="0"/>
              </w:rPr>
            </w:pPr>
            <w:r>
              <w:rPr>
                <w:rStyle w:val="None"/>
                <w:sz w:val="24"/>
                <w:szCs w:val="24"/>
                <w:shd w:val="nil" w:color="auto" w:fill="auto"/>
                <w:rtl w:val="0"/>
                <w:lang w:val="en-US"/>
              </w:rPr>
              <w:t xml:space="preserve">to live in harmony, </w:t>
            </w:r>
          </w:p>
          <w:p>
            <w:pPr>
              <w:pStyle w:val="Body A"/>
              <w:bidi w:val="0"/>
              <w:spacing w:after="0" w:line="240" w:lineRule="auto"/>
              <w:ind w:left="0" w:right="0" w:firstLine="0"/>
              <w:jc w:val="left"/>
              <w:rPr>
                <w:rStyle w:val="None"/>
                <w:sz w:val="24"/>
                <w:szCs w:val="24"/>
                <w:shd w:val="nil" w:color="auto" w:fill="auto"/>
                <w:rtl w:val="0"/>
              </w:rPr>
            </w:pPr>
            <w:r>
              <w:rPr>
                <w:rStyle w:val="None"/>
                <w:sz w:val="24"/>
                <w:szCs w:val="24"/>
                <w:shd w:val="nil" w:color="auto" w:fill="auto"/>
                <w:rtl w:val="0"/>
                <w:lang w:val="en-US"/>
              </w:rPr>
              <w:t>to cherish and renew.</w:t>
            </w:r>
          </w:p>
          <w:p>
            <w:pPr>
              <w:pStyle w:val="Body A"/>
              <w:spacing w:after="0" w:line="240" w:lineRule="auto"/>
              <w:rPr>
                <w:rStyle w:val="None"/>
                <w:sz w:val="24"/>
                <w:szCs w:val="24"/>
                <w:shd w:val="nil" w:color="auto" w:fill="auto"/>
                <w:lang w:val="en-US"/>
              </w:rPr>
            </w:pPr>
          </w:p>
          <w:p>
            <w:pPr>
              <w:pStyle w:val="Body A"/>
              <w:bidi w:val="0"/>
              <w:spacing w:after="0" w:line="240" w:lineRule="auto"/>
              <w:ind w:left="0" w:right="0" w:firstLine="0"/>
              <w:jc w:val="left"/>
              <w:rPr>
                <w:rStyle w:val="None"/>
                <w:sz w:val="24"/>
                <w:szCs w:val="24"/>
                <w:shd w:val="nil" w:color="auto" w:fill="auto"/>
                <w:rtl w:val="0"/>
              </w:rPr>
            </w:pPr>
            <w:r>
              <w:rPr>
                <w:rStyle w:val="None"/>
                <w:sz w:val="24"/>
                <w:szCs w:val="24"/>
                <w:shd w:val="nil" w:color="auto" w:fill="auto"/>
                <w:rtl w:val="0"/>
                <w:lang w:val="en-US"/>
              </w:rPr>
              <w:t xml:space="preserve">Let us worship the God </w:t>
            </w:r>
          </w:p>
          <w:p>
            <w:pPr>
              <w:pStyle w:val="Body A"/>
              <w:bidi w:val="0"/>
              <w:spacing w:after="0" w:line="240" w:lineRule="auto"/>
              <w:ind w:left="0" w:right="0" w:firstLine="0"/>
              <w:jc w:val="left"/>
              <w:rPr>
                <w:rtl w:val="0"/>
              </w:rPr>
            </w:pPr>
            <w:r>
              <w:rPr>
                <w:rStyle w:val="None"/>
                <w:sz w:val="24"/>
                <w:szCs w:val="24"/>
                <w:shd w:val="nil" w:color="auto" w:fill="auto"/>
                <w:rtl w:val="0"/>
                <w:lang w:val="en-US"/>
              </w:rPr>
              <w:t>who makes us one.</w:t>
            </w:r>
          </w:p>
        </w:tc>
        <w:tc>
          <w:tcPr>
            <w:tcW w:type="dxa" w:w="4788"/>
            <w:tcBorders>
              <w:top w:val="nil"/>
              <w:left w:val="nil"/>
              <w:bottom w:val="nil"/>
              <w:right w:val="nil"/>
            </w:tcBorders>
            <w:shd w:val="clear" w:color="auto" w:fill="auto"/>
            <w:tcMar>
              <w:top w:type="dxa" w:w="80"/>
              <w:left w:type="dxa" w:w="80"/>
              <w:bottom w:type="dxa" w:w="80"/>
              <w:right w:type="dxa" w:w="80"/>
            </w:tcMar>
            <w:vAlign w:val="top"/>
          </w:tcPr>
          <w:p>
            <w:pPr>
              <w:pStyle w:val="Body A"/>
              <w:spacing w:after="0" w:line="240" w:lineRule="auto"/>
              <w:rPr>
                <w:rStyle w:val="None"/>
                <w:i w:val="1"/>
                <w:iCs w:val="1"/>
                <w:sz w:val="24"/>
                <w:szCs w:val="24"/>
                <w:u w:val="single"/>
                <w:shd w:val="nil" w:color="auto" w:fill="auto"/>
              </w:rPr>
            </w:pPr>
            <w:r>
              <w:rPr>
                <w:rStyle w:val="None"/>
                <w:i w:val="1"/>
                <w:iCs w:val="1"/>
                <w:sz w:val="24"/>
                <w:szCs w:val="24"/>
                <w:u w:val="single"/>
                <w:shd w:val="nil" w:color="auto" w:fill="auto"/>
                <w:rtl w:val="0"/>
                <w:lang w:val="en-US"/>
              </w:rPr>
              <w:t xml:space="preserve">Call to Worship </w:t>
            </w:r>
          </w:p>
          <w:p>
            <w:pPr>
              <w:pStyle w:val="Body A"/>
              <w:bidi w:val="0"/>
              <w:spacing w:after="0" w:line="240" w:lineRule="auto"/>
              <w:ind w:left="0" w:right="0" w:firstLine="0"/>
              <w:jc w:val="left"/>
              <w:rPr>
                <w:rStyle w:val="None"/>
                <w:i w:val="1"/>
                <w:iCs w:val="1"/>
                <w:sz w:val="24"/>
                <w:szCs w:val="24"/>
                <w:shd w:val="nil" w:color="auto" w:fill="auto"/>
                <w:rtl w:val="0"/>
              </w:rPr>
            </w:pPr>
            <w:r>
              <w:rPr>
                <w:rStyle w:val="None"/>
                <w:i w:val="1"/>
                <w:iCs w:val="1"/>
                <w:sz w:val="24"/>
                <w:szCs w:val="24"/>
                <w:shd w:val="nil" w:color="auto" w:fill="auto"/>
                <w:rtl w:val="0"/>
                <w:lang w:val="en-US"/>
              </w:rPr>
              <w:t xml:space="preserve">(based on 1 Corinthians 12:4-13) </w:t>
            </w:r>
          </w:p>
          <w:p>
            <w:pPr>
              <w:pStyle w:val="Body A"/>
              <w:bidi w:val="0"/>
              <w:spacing w:after="0" w:line="240" w:lineRule="auto"/>
              <w:ind w:left="0" w:right="0" w:firstLine="0"/>
              <w:jc w:val="left"/>
              <w:rPr>
                <w:rStyle w:val="None"/>
                <w:i w:val="1"/>
                <w:iCs w:val="1"/>
                <w:outline w:val="0"/>
                <w:color w:val="0000ff"/>
                <w:sz w:val="24"/>
                <w:szCs w:val="24"/>
                <w:u w:val="single" w:color="0000ff"/>
                <w:shd w:val="nil" w:color="auto" w:fill="auto"/>
                <w:rtl w:val="0"/>
                <w14:textFill>
                  <w14:solidFill>
                    <w14:srgbClr w14:val="0000FF"/>
                  </w14:solidFill>
                </w14:textFill>
              </w:rPr>
            </w:pPr>
            <w:r>
              <w:rPr>
                <w:rStyle w:val="Hyperlink.3"/>
                <w:i w:val="1"/>
                <w:iCs w:val="1"/>
                <w:outline w:val="0"/>
                <w:color w:val="0000ff"/>
                <w:sz w:val="24"/>
                <w:szCs w:val="24"/>
                <w:u w:val="single" w:color="0000ff"/>
                <w:shd w:val="nil" w:color="auto" w:fill="auto"/>
                <w:lang w:val="en-US"/>
                <w14:textFill>
                  <w14:solidFill>
                    <w14:srgbClr w14:val="0000FF"/>
                  </w14:solidFill>
                </w14:textFill>
              </w:rPr>
              <w:fldChar w:fldCharType="begin" w:fldLock="0"/>
            </w:r>
            <w:r>
              <w:rPr>
                <w:rStyle w:val="Hyperlink.3"/>
                <w:i w:val="1"/>
                <w:iCs w:val="1"/>
                <w:outline w:val="0"/>
                <w:color w:val="0000ff"/>
                <w:sz w:val="24"/>
                <w:szCs w:val="24"/>
                <w:u w:val="single" w:color="0000ff"/>
                <w:shd w:val="nil" w:color="auto" w:fill="auto"/>
                <w:lang w:val="en-US"/>
                <w14:textFill>
                  <w14:solidFill>
                    <w14:srgbClr w14:val="0000FF"/>
                  </w14:solidFill>
                </w14:textFill>
              </w:rPr>
              <w:instrText xml:space="preserve"> HYPERLINK "https://spaciousfaith.com/2018/09/10/new-liturgy-and-links-for-proper-b19/"</w:instrText>
            </w:r>
            <w:r>
              <w:rPr>
                <w:rStyle w:val="Hyperlink.3"/>
                <w:i w:val="1"/>
                <w:iCs w:val="1"/>
                <w:outline w:val="0"/>
                <w:color w:val="0000ff"/>
                <w:sz w:val="24"/>
                <w:szCs w:val="24"/>
                <w:u w:val="single" w:color="0000ff"/>
                <w:shd w:val="nil" w:color="auto" w:fill="auto"/>
                <w:lang w:val="en-US"/>
                <w14:textFill>
                  <w14:solidFill>
                    <w14:srgbClr w14:val="0000FF"/>
                  </w14:solidFill>
                </w14:textFill>
              </w:rPr>
              <w:fldChar w:fldCharType="separate" w:fldLock="0"/>
            </w:r>
            <w:r>
              <w:rPr>
                <w:rStyle w:val="Hyperlink.3"/>
                <w:i w:val="1"/>
                <w:iCs w:val="1"/>
                <w:outline w:val="0"/>
                <w:color w:val="0000ff"/>
                <w:sz w:val="24"/>
                <w:szCs w:val="24"/>
                <w:u w:val="single" w:color="0000ff"/>
                <w:shd w:val="nil" w:color="auto" w:fill="auto"/>
                <w:rtl w:val="0"/>
                <w:lang w:val="en-US"/>
                <w14:textFill>
                  <w14:solidFill>
                    <w14:srgbClr w14:val="0000FF"/>
                  </w14:solidFill>
                </w14:textFill>
              </w:rPr>
              <w:t>https://spaciousfaith.com/2018/09/10/new-liturgy-and-links-for-proper-b19/</w:t>
            </w:r>
            <w:r>
              <w:rPr>
                <w:i w:val="1"/>
                <w:iCs w:val="1"/>
                <w:outline w:val="0"/>
                <w:color w:val="0000ff"/>
                <w:sz w:val="24"/>
                <w:szCs w:val="24"/>
                <w:u w:val="single" w:color="0000ff"/>
                <w14:textFill>
                  <w14:solidFill>
                    <w14:srgbClr w14:val="0000FF"/>
                  </w14:solidFill>
                </w14:textFill>
              </w:rPr>
              <w:fldChar w:fldCharType="end" w:fldLock="0"/>
            </w:r>
          </w:p>
          <w:p>
            <w:pPr>
              <w:pStyle w:val="Body A"/>
              <w:spacing w:after="0" w:line="240" w:lineRule="auto"/>
              <w:rPr>
                <w:rStyle w:val="None"/>
                <w:i w:val="1"/>
                <w:iCs w:val="1"/>
                <w:sz w:val="24"/>
                <w:szCs w:val="24"/>
                <w:shd w:val="nil" w:color="auto" w:fill="auto"/>
                <w:lang w:val="en-US"/>
              </w:rPr>
            </w:pPr>
          </w:p>
          <w:p>
            <w:pPr>
              <w:pStyle w:val="Body A"/>
              <w:bidi w:val="0"/>
              <w:spacing w:after="0" w:line="240" w:lineRule="auto"/>
              <w:ind w:left="0" w:right="0" w:firstLine="0"/>
              <w:jc w:val="left"/>
              <w:rPr>
                <w:rtl w:val="0"/>
              </w:rPr>
            </w:pPr>
            <w:r>
              <w:rPr>
                <w:rStyle w:val="None"/>
                <w:i w:val="1"/>
                <w:iCs w:val="1"/>
                <w:sz w:val="24"/>
                <w:szCs w:val="24"/>
                <w:shd w:val="nil" w:color="auto" w:fill="auto"/>
                <w:rtl w:val="0"/>
                <w:lang w:val="en-US"/>
              </w:rPr>
              <w:t>Gathered in this place,</w:t>
            </w:r>
            <w:r>
              <w:rPr>
                <w:rStyle w:val="None"/>
                <w:rFonts w:ascii="Arial Unicode MS" w:cs="Arial Unicode MS" w:hAnsi="Arial Unicode MS" w:eastAsia="Arial Unicode MS"/>
                <w:sz w:val="24"/>
                <w:szCs w:val="24"/>
                <w:shd w:val="nil" w:color="auto" w:fill="auto"/>
                <w:lang w:val="en-US"/>
              </w:rPr>
              <w:br w:type="textWrapping"/>
            </w:r>
            <w:r>
              <w:rPr>
                <w:rStyle w:val="None"/>
                <w:b w:val="1"/>
                <w:bCs w:val="1"/>
                <w:i w:val="1"/>
                <w:iCs w:val="1"/>
                <w:sz w:val="24"/>
                <w:szCs w:val="24"/>
                <w:shd w:val="nil" w:color="auto" w:fill="auto"/>
                <w:rtl w:val="0"/>
                <w:lang w:val="en-US"/>
              </w:rPr>
              <w:t>we are the body of Christ.</w:t>
            </w:r>
            <w:r>
              <w:rPr>
                <w:rStyle w:val="None"/>
                <w:rFonts w:ascii="Arial Unicode MS" w:cs="Arial Unicode MS" w:hAnsi="Arial Unicode MS" w:eastAsia="Arial Unicode MS"/>
                <w:sz w:val="24"/>
                <w:szCs w:val="24"/>
                <w:shd w:val="nil" w:color="auto" w:fill="auto"/>
                <w:lang w:val="en-US"/>
              </w:rPr>
              <w:br w:type="textWrapping"/>
            </w:r>
            <w:r>
              <w:rPr>
                <w:rStyle w:val="None"/>
                <w:i w:val="1"/>
                <w:iCs w:val="1"/>
                <w:sz w:val="24"/>
                <w:szCs w:val="24"/>
                <w:shd w:val="nil" w:color="auto" w:fill="auto"/>
                <w:rtl w:val="0"/>
                <w:lang w:val="en-US"/>
              </w:rPr>
              <w:t>The hands and feet,</w:t>
            </w:r>
            <w:r>
              <w:rPr>
                <w:rStyle w:val="None"/>
                <w:rFonts w:ascii="Arial Unicode MS" w:cs="Arial Unicode MS" w:hAnsi="Arial Unicode MS" w:eastAsia="Arial Unicode MS"/>
                <w:sz w:val="24"/>
                <w:szCs w:val="24"/>
                <w:shd w:val="nil" w:color="auto" w:fill="auto"/>
                <w:lang w:val="en-US"/>
              </w:rPr>
              <w:br w:type="textWrapping"/>
            </w:r>
            <w:r>
              <w:rPr>
                <w:rStyle w:val="None"/>
                <w:b w:val="1"/>
                <w:bCs w:val="1"/>
                <w:i w:val="1"/>
                <w:iCs w:val="1"/>
                <w:sz w:val="24"/>
                <w:szCs w:val="24"/>
                <w:shd w:val="nil" w:color="auto" w:fill="auto"/>
                <w:rtl w:val="0"/>
                <w:lang w:val="en-US"/>
              </w:rPr>
              <w:t>the eyes and ears,</w:t>
            </w:r>
            <w:r>
              <w:rPr>
                <w:rStyle w:val="None"/>
                <w:rFonts w:ascii="Arial Unicode MS" w:cs="Arial Unicode MS" w:hAnsi="Arial Unicode MS" w:eastAsia="Arial Unicode MS"/>
                <w:sz w:val="24"/>
                <w:szCs w:val="24"/>
                <w:shd w:val="nil" w:color="auto" w:fill="auto"/>
                <w:lang w:val="en-US"/>
              </w:rPr>
              <w:br w:type="textWrapping"/>
            </w:r>
            <w:r>
              <w:rPr>
                <w:rStyle w:val="None"/>
                <w:i w:val="1"/>
                <w:iCs w:val="1"/>
                <w:sz w:val="24"/>
                <w:szCs w:val="24"/>
                <w:shd w:val="nil" w:color="auto" w:fill="auto"/>
                <w:rtl w:val="0"/>
                <w:lang w:val="en-US"/>
              </w:rPr>
              <w:t>the heart and lungs</w:t>
            </w:r>
            <w:r>
              <w:rPr>
                <w:rStyle w:val="None"/>
                <w:i w:val="1"/>
                <w:iCs w:val="1"/>
                <w:sz w:val="24"/>
                <w:szCs w:val="24"/>
                <w:shd w:val="nil" w:color="auto" w:fill="auto"/>
                <w:rtl w:val="0"/>
                <w:lang w:val="en-US"/>
              </w:rPr>
              <w:t>–</w:t>
            </w:r>
            <w:r>
              <w:rPr>
                <w:rStyle w:val="None"/>
                <w:rFonts w:ascii="Arial Unicode MS" w:cs="Arial Unicode MS" w:hAnsi="Arial Unicode MS" w:eastAsia="Arial Unicode MS"/>
                <w:sz w:val="24"/>
                <w:szCs w:val="24"/>
                <w:shd w:val="nil" w:color="auto" w:fill="auto"/>
                <w:lang w:val="en-US"/>
              </w:rPr>
              <w:br w:type="textWrapping"/>
            </w:r>
            <w:r>
              <w:rPr>
                <w:rStyle w:val="None"/>
                <w:b w:val="1"/>
                <w:bCs w:val="1"/>
                <w:i w:val="1"/>
                <w:iCs w:val="1"/>
                <w:sz w:val="24"/>
                <w:szCs w:val="24"/>
                <w:shd w:val="nil" w:color="auto" w:fill="auto"/>
                <w:rtl w:val="0"/>
                <w:lang w:val="en-US"/>
              </w:rPr>
              <w:t>all parts of the whole,</w:t>
            </w:r>
            <w:r>
              <w:rPr>
                <w:rStyle w:val="None"/>
                <w:rFonts w:ascii="Arial Unicode MS" w:cs="Arial Unicode MS" w:hAnsi="Arial Unicode MS" w:eastAsia="Arial Unicode MS"/>
                <w:sz w:val="24"/>
                <w:szCs w:val="24"/>
                <w:shd w:val="nil" w:color="auto" w:fill="auto"/>
                <w:lang w:val="en-US"/>
              </w:rPr>
              <w:br w:type="textWrapping"/>
            </w:r>
            <w:r>
              <w:rPr>
                <w:rStyle w:val="None"/>
                <w:i w:val="1"/>
                <w:iCs w:val="1"/>
                <w:sz w:val="24"/>
                <w:szCs w:val="24"/>
                <w:shd w:val="nil" w:color="auto" w:fill="auto"/>
                <w:rtl w:val="0"/>
                <w:lang w:val="en-US"/>
              </w:rPr>
              <w:t>participating in the miraculous body.</w:t>
            </w:r>
            <w:r>
              <w:rPr>
                <w:rStyle w:val="None"/>
                <w:rFonts w:ascii="Arial Unicode MS" w:cs="Arial Unicode MS" w:hAnsi="Arial Unicode MS" w:eastAsia="Arial Unicode MS"/>
                <w:sz w:val="24"/>
                <w:szCs w:val="24"/>
                <w:shd w:val="nil" w:color="auto" w:fill="auto"/>
                <w:lang w:val="en-US"/>
              </w:rPr>
              <w:br w:type="textWrapping"/>
            </w:r>
            <w:r>
              <w:rPr>
                <w:rStyle w:val="None"/>
                <w:b w:val="1"/>
                <w:bCs w:val="1"/>
                <w:i w:val="1"/>
                <w:iCs w:val="1"/>
                <w:sz w:val="24"/>
                <w:szCs w:val="24"/>
                <w:shd w:val="nil" w:color="auto" w:fill="auto"/>
                <w:rtl w:val="0"/>
                <w:lang w:val="en-US"/>
              </w:rPr>
              <w:t>Together we are a body that worships,</w:t>
            </w:r>
            <w:r>
              <w:rPr>
                <w:rStyle w:val="None"/>
                <w:rFonts w:ascii="Arial Unicode MS" w:cs="Arial Unicode MS" w:hAnsi="Arial Unicode MS" w:eastAsia="Arial Unicode MS"/>
                <w:sz w:val="24"/>
                <w:szCs w:val="24"/>
                <w:shd w:val="nil" w:color="auto" w:fill="auto"/>
                <w:lang w:val="en-US"/>
              </w:rPr>
              <w:br w:type="textWrapping"/>
            </w:r>
            <w:r>
              <w:rPr>
                <w:rStyle w:val="None"/>
                <w:i w:val="1"/>
                <w:iCs w:val="1"/>
                <w:sz w:val="24"/>
                <w:szCs w:val="24"/>
                <w:shd w:val="nil" w:color="auto" w:fill="auto"/>
                <w:rtl w:val="0"/>
                <w:lang w:val="en-US"/>
              </w:rPr>
              <w:t>a body that sings,</w:t>
            </w:r>
            <w:r>
              <w:rPr>
                <w:rStyle w:val="None"/>
                <w:rFonts w:ascii="Arial Unicode MS" w:cs="Arial Unicode MS" w:hAnsi="Arial Unicode MS" w:eastAsia="Arial Unicode MS"/>
                <w:sz w:val="24"/>
                <w:szCs w:val="24"/>
                <w:shd w:val="nil" w:color="auto" w:fill="auto"/>
                <w:lang w:val="en-US"/>
              </w:rPr>
              <w:br w:type="textWrapping"/>
            </w:r>
            <w:r>
              <w:rPr>
                <w:rStyle w:val="None"/>
                <w:b w:val="1"/>
                <w:bCs w:val="1"/>
                <w:i w:val="1"/>
                <w:iCs w:val="1"/>
                <w:sz w:val="24"/>
                <w:szCs w:val="24"/>
                <w:shd w:val="nil" w:color="auto" w:fill="auto"/>
                <w:rtl w:val="0"/>
                <w:lang w:val="en-US"/>
              </w:rPr>
              <w:t>a body that works,</w:t>
            </w:r>
            <w:r>
              <w:rPr>
                <w:rStyle w:val="None"/>
                <w:rFonts w:ascii="Arial Unicode MS" w:cs="Arial Unicode MS" w:hAnsi="Arial Unicode MS" w:eastAsia="Arial Unicode MS"/>
                <w:sz w:val="24"/>
                <w:szCs w:val="24"/>
                <w:shd w:val="nil" w:color="auto" w:fill="auto"/>
                <w:lang w:val="en-US"/>
              </w:rPr>
              <w:br w:type="textWrapping"/>
            </w:r>
            <w:r>
              <w:rPr>
                <w:rStyle w:val="None"/>
                <w:i w:val="1"/>
                <w:iCs w:val="1"/>
                <w:sz w:val="24"/>
                <w:szCs w:val="24"/>
                <w:shd w:val="nil" w:color="auto" w:fill="auto"/>
                <w:rtl w:val="0"/>
                <w:lang w:val="en-US"/>
              </w:rPr>
              <w:t>a body that rests,</w:t>
            </w:r>
            <w:r>
              <w:rPr>
                <w:rStyle w:val="None"/>
                <w:rFonts w:ascii="Arial Unicode MS" w:cs="Arial Unicode MS" w:hAnsi="Arial Unicode MS" w:eastAsia="Arial Unicode MS"/>
                <w:sz w:val="24"/>
                <w:szCs w:val="24"/>
                <w:shd w:val="nil" w:color="auto" w:fill="auto"/>
                <w:lang w:val="en-US"/>
              </w:rPr>
              <w:br w:type="textWrapping"/>
            </w:r>
            <w:r>
              <w:rPr>
                <w:rStyle w:val="None"/>
                <w:b w:val="1"/>
                <w:bCs w:val="1"/>
                <w:i w:val="1"/>
                <w:iCs w:val="1"/>
                <w:sz w:val="24"/>
                <w:szCs w:val="24"/>
                <w:shd w:val="nil" w:color="auto" w:fill="auto"/>
                <w:rtl w:val="0"/>
                <w:lang w:val="en-US"/>
              </w:rPr>
              <w:t>a body that rejoices</w:t>
            </w:r>
            <w:r>
              <w:rPr>
                <w:rStyle w:val="None"/>
                <w:rFonts w:ascii="Arial Unicode MS" w:cs="Arial Unicode MS" w:hAnsi="Arial Unicode MS" w:eastAsia="Arial Unicode MS"/>
                <w:sz w:val="24"/>
                <w:szCs w:val="24"/>
                <w:shd w:val="nil" w:color="auto" w:fill="auto"/>
                <w:lang w:val="en-US"/>
              </w:rPr>
              <w:br w:type="textWrapping"/>
            </w:r>
            <w:r>
              <w:rPr>
                <w:rStyle w:val="None"/>
                <w:b w:val="1"/>
                <w:bCs w:val="1"/>
                <w:i w:val="1"/>
                <w:iCs w:val="1"/>
                <w:sz w:val="24"/>
                <w:szCs w:val="24"/>
                <w:shd w:val="nil" w:color="auto" w:fill="auto"/>
                <w:rtl w:val="0"/>
                <w:lang w:val="en-US"/>
              </w:rPr>
              <w:t>in the wonder of serving and loving God together.</w:t>
            </w:r>
            <w:r>
              <w:rPr>
                <w:rStyle w:val="None"/>
                <w:rFonts w:ascii="Arial Unicode MS" w:cs="Arial Unicode MS" w:hAnsi="Arial Unicode MS" w:eastAsia="Arial Unicode MS"/>
                <w:sz w:val="24"/>
                <w:szCs w:val="24"/>
                <w:shd w:val="nil" w:color="auto" w:fill="auto"/>
                <w:lang w:val="en-US"/>
              </w:rPr>
              <w:br w:type="textWrapping"/>
            </w:r>
            <w:r>
              <w:rPr>
                <w:rStyle w:val="None"/>
                <w:i w:val="1"/>
                <w:iCs w:val="1"/>
                <w:sz w:val="24"/>
                <w:szCs w:val="24"/>
                <w:shd w:val="nil" w:color="auto" w:fill="auto"/>
                <w:rtl w:val="0"/>
                <w:lang w:val="en-US"/>
              </w:rPr>
              <w:t>We are the body of Christ,</w:t>
            </w:r>
            <w:r>
              <w:rPr>
                <w:rStyle w:val="None"/>
                <w:rFonts w:ascii="Arial Unicode MS" w:cs="Arial Unicode MS" w:hAnsi="Arial Unicode MS" w:eastAsia="Arial Unicode MS"/>
                <w:sz w:val="24"/>
                <w:szCs w:val="24"/>
                <w:shd w:val="nil" w:color="auto" w:fill="auto"/>
                <w:lang w:val="en-US"/>
              </w:rPr>
              <w:br w:type="textWrapping"/>
            </w:r>
            <w:r>
              <w:rPr>
                <w:rStyle w:val="None"/>
                <w:b w:val="1"/>
                <w:bCs w:val="1"/>
                <w:i w:val="1"/>
                <w:iCs w:val="1"/>
                <w:sz w:val="24"/>
                <w:szCs w:val="24"/>
                <w:shd w:val="nil" w:color="auto" w:fill="auto"/>
                <w:rtl w:val="0"/>
                <w:lang w:val="en-US"/>
              </w:rPr>
              <w:t>gathered in this place.</w:t>
            </w:r>
            <w:r>
              <w:rPr>
                <w:rStyle w:val="None"/>
                <w:rFonts w:ascii="Arial Unicode MS" w:cs="Arial Unicode MS" w:hAnsi="Arial Unicode MS" w:eastAsia="Arial Unicode MS"/>
                <w:sz w:val="24"/>
                <w:szCs w:val="24"/>
                <w:shd w:val="nil" w:color="auto" w:fill="auto"/>
                <w:lang w:val="en-US"/>
              </w:rPr>
              <w:br w:type="textWrapping"/>
            </w:r>
            <w:r>
              <w:rPr>
                <w:rStyle w:val="None"/>
                <w:b w:val="1"/>
                <w:bCs w:val="1"/>
                <w:i w:val="1"/>
                <w:iCs w:val="1"/>
                <w:sz w:val="24"/>
                <w:szCs w:val="24"/>
                <w:shd w:val="nil" w:color="auto" w:fill="auto"/>
                <w:rtl w:val="0"/>
                <w:lang w:val="en-US"/>
              </w:rPr>
              <w:t>Thanks be to God!</w:t>
            </w:r>
          </w:p>
        </w:tc>
      </w:tr>
    </w:tbl>
    <w:p>
      <w:pPr>
        <w:pStyle w:val="Body A"/>
        <w:widowControl w:val="0"/>
        <w:spacing w:after="0" w:line="240" w:lineRule="auto"/>
        <w:ind w:left="2" w:hanging="2"/>
        <w:rPr>
          <w:rStyle w:val="None"/>
          <w:sz w:val="24"/>
          <w:szCs w:val="24"/>
        </w:rPr>
      </w:pPr>
    </w:p>
    <w:p>
      <w:pPr>
        <w:pStyle w:val="Body A"/>
        <w:widowControl w:val="0"/>
        <w:spacing w:after="0" w:line="240" w:lineRule="auto"/>
        <w:rPr>
          <w:rStyle w:val="None"/>
          <w:sz w:val="24"/>
          <w:szCs w:val="24"/>
        </w:rPr>
      </w:pPr>
    </w:p>
    <w:p>
      <w:pPr>
        <w:pStyle w:val="Body A"/>
        <w:spacing w:after="0" w:line="240" w:lineRule="auto"/>
        <w:rPr>
          <w:rStyle w:val="None"/>
          <w:b w:val="1"/>
          <w:bCs w:val="1"/>
          <w:sz w:val="24"/>
          <w:szCs w:val="24"/>
        </w:rPr>
      </w:pPr>
    </w:p>
    <w:p>
      <w:pPr>
        <w:pStyle w:val="Body A"/>
        <w:spacing w:after="0" w:line="240" w:lineRule="auto"/>
        <w:rPr>
          <w:rStyle w:val="None"/>
          <w:b w:val="1"/>
          <w:bCs w:val="1"/>
          <w:sz w:val="24"/>
          <w:szCs w:val="24"/>
        </w:rPr>
      </w:pPr>
    </w:p>
    <w:p>
      <w:pPr>
        <w:pStyle w:val="Body A"/>
        <w:spacing w:after="0" w:line="240" w:lineRule="auto"/>
        <w:rPr>
          <w:rStyle w:val="None"/>
          <w:b w:val="1"/>
          <w:bCs w:val="1"/>
          <w:sz w:val="24"/>
          <w:szCs w:val="24"/>
        </w:rPr>
      </w:pPr>
    </w:p>
    <w:p>
      <w:pPr>
        <w:pStyle w:val="Body A"/>
        <w:spacing w:after="0" w:line="240" w:lineRule="auto"/>
        <w:rPr>
          <w:rStyle w:val="None"/>
          <w:b w:val="1"/>
          <w:bCs w:val="1"/>
          <w:sz w:val="24"/>
          <w:szCs w:val="24"/>
        </w:rPr>
      </w:pPr>
    </w:p>
    <w:p>
      <w:pPr>
        <w:pStyle w:val="Body A"/>
        <w:spacing w:after="0" w:line="240" w:lineRule="auto"/>
        <w:rPr>
          <w:rStyle w:val="None"/>
          <w:b w:val="1"/>
          <w:bCs w:val="1"/>
          <w:sz w:val="24"/>
          <w:szCs w:val="24"/>
        </w:rPr>
      </w:pPr>
    </w:p>
    <w:p>
      <w:pPr>
        <w:pStyle w:val="Body A"/>
        <w:spacing w:after="0" w:line="240" w:lineRule="auto"/>
        <w:rPr>
          <w:rStyle w:val="None"/>
          <w:b w:val="1"/>
          <w:bCs w:val="1"/>
          <w:sz w:val="24"/>
          <w:szCs w:val="24"/>
        </w:rPr>
      </w:pPr>
    </w:p>
    <w:p>
      <w:pPr>
        <w:pStyle w:val="Body A"/>
        <w:spacing w:after="0" w:line="240" w:lineRule="auto"/>
        <w:rPr>
          <w:rStyle w:val="None"/>
          <w:b w:val="1"/>
          <w:bCs w:val="1"/>
          <w:sz w:val="24"/>
          <w:szCs w:val="24"/>
        </w:rPr>
      </w:pPr>
    </w:p>
    <w:p>
      <w:pPr>
        <w:pStyle w:val="Body A"/>
        <w:spacing w:after="0" w:line="240" w:lineRule="auto"/>
        <w:rPr>
          <w:rStyle w:val="None"/>
          <w:b w:val="1"/>
          <w:bCs w:val="1"/>
          <w:sz w:val="24"/>
          <w:szCs w:val="24"/>
        </w:rPr>
      </w:pPr>
    </w:p>
    <w:p>
      <w:pPr>
        <w:pStyle w:val="Body A"/>
        <w:spacing w:after="0" w:line="240" w:lineRule="auto"/>
        <w:rPr>
          <w:rStyle w:val="None"/>
          <w:b w:val="1"/>
          <w:bCs w:val="1"/>
          <w:sz w:val="24"/>
          <w:szCs w:val="24"/>
        </w:rPr>
      </w:pPr>
      <w:r>
        <w:rPr>
          <w:rStyle w:val="None"/>
          <w:b w:val="1"/>
          <w:bCs w:val="1"/>
          <w:sz w:val="24"/>
          <w:szCs w:val="24"/>
          <w:rtl w:val="0"/>
          <w:lang w:val="en-US"/>
        </w:rPr>
        <w:t>Offering:</w:t>
      </w:r>
    </w:p>
    <w:p>
      <w:pPr>
        <w:pStyle w:val="Body A"/>
        <w:spacing w:after="0" w:line="240" w:lineRule="auto"/>
        <w:rPr>
          <w:rStyle w:val="None"/>
          <w:i w:val="1"/>
          <w:iCs w:val="1"/>
          <w:sz w:val="24"/>
          <w:szCs w:val="24"/>
        </w:rPr>
      </w:pPr>
      <w:r>
        <w:rPr>
          <w:rStyle w:val="None"/>
          <w:i w:val="1"/>
          <w:iCs w:val="1"/>
          <w:sz w:val="24"/>
          <w:szCs w:val="24"/>
          <w:rtl w:val="0"/>
          <w:lang w:val="en-US"/>
        </w:rPr>
        <w:t xml:space="preserve">Feel free to use these orally in a worship service, but if they are printed in a bulletin please use the following credit </w:t>
      </w:r>
      <w:r>
        <w:rPr>
          <w:rStyle w:val="None"/>
          <w:i w:val="1"/>
          <w:iCs w:val="1"/>
          <w:sz w:val="24"/>
          <w:szCs w:val="24"/>
          <w:rtl w:val="0"/>
          <w:lang w:val="en-US"/>
        </w:rPr>
        <w:t>“</w:t>
      </w:r>
      <w:r>
        <w:rPr>
          <w:rStyle w:val="None"/>
          <w:i w:val="1"/>
          <w:iCs w:val="1"/>
          <w:sz w:val="24"/>
          <w:szCs w:val="24"/>
          <w:rtl w:val="0"/>
          <w:lang w:val="en-US"/>
        </w:rPr>
        <w:t xml:space="preserve">Copyright Carol Penner  </w:t>
      </w:r>
      <w:r>
        <w:rPr>
          <w:rStyle w:val="Hyperlink.0"/>
        </w:rPr>
        <w:fldChar w:fldCharType="begin" w:fldLock="0"/>
      </w:r>
      <w:r>
        <w:rPr>
          <w:rStyle w:val="Hyperlink.0"/>
        </w:rPr>
        <w:instrText xml:space="preserve"> HYPERLINK "http://www.leadinginworship.com"</w:instrText>
      </w:r>
      <w:r>
        <w:rPr>
          <w:rStyle w:val="Hyperlink.0"/>
        </w:rPr>
        <w:fldChar w:fldCharType="separate" w:fldLock="0"/>
      </w:r>
      <w:r>
        <w:rPr>
          <w:rStyle w:val="Hyperlink.0"/>
          <w:rtl w:val="0"/>
          <w:lang w:val="en-US"/>
        </w:rPr>
        <w:t>www.leadinginworship.com</w:t>
      </w:r>
      <w:r>
        <w:rPr/>
        <w:fldChar w:fldCharType="end" w:fldLock="0"/>
      </w:r>
      <w:r>
        <w:rPr>
          <w:rStyle w:val="None"/>
          <w:i w:val="1"/>
          <w:iCs w:val="1"/>
          <w:sz w:val="24"/>
          <w:szCs w:val="24"/>
          <w:rtl w:val="0"/>
          <w:lang w:val="en-US"/>
        </w:rPr>
        <w:t>.</w:t>
      </w:r>
      <w:r>
        <w:rPr>
          <w:rStyle w:val="None"/>
          <w:i w:val="1"/>
          <w:iCs w:val="1"/>
          <w:sz w:val="24"/>
          <w:szCs w:val="24"/>
          <w:rtl w:val="0"/>
          <w:lang w:val="en-US"/>
        </w:rPr>
        <w:t xml:space="preserve">” </w:t>
      </w:r>
    </w:p>
    <w:p>
      <w:pPr>
        <w:pStyle w:val="Body A"/>
        <w:spacing w:after="0" w:line="240" w:lineRule="auto"/>
        <w:rPr>
          <w:rStyle w:val="None"/>
          <w:i w:val="1"/>
          <w:iCs w:val="1"/>
          <w:sz w:val="24"/>
          <w:szCs w:val="24"/>
        </w:rPr>
      </w:pPr>
    </w:p>
    <w:p>
      <w:pPr>
        <w:pStyle w:val="Body A"/>
        <w:spacing w:after="0" w:line="240" w:lineRule="auto"/>
        <w:rPr>
          <w:rStyle w:val="None"/>
          <w:i w:val="1"/>
          <w:iCs w:val="1"/>
          <w:sz w:val="24"/>
          <w:szCs w:val="24"/>
          <w:u w:val="single"/>
        </w:rPr>
      </w:pPr>
      <w:r>
        <w:rPr>
          <w:rStyle w:val="None"/>
          <w:i w:val="1"/>
          <w:iCs w:val="1"/>
          <w:sz w:val="24"/>
          <w:szCs w:val="24"/>
          <w:u w:val="single"/>
          <w:rtl w:val="0"/>
          <w:lang w:val="en-US"/>
        </w:rPr>
        <w:t>Mennonite Offering Prayer</w:t>
      </w:r>
    </w:p>
    <w:p>
      <w:pPr>
        <w:pStyle w:val="Body A"/>
        <w:spacing w:after="0" w:line="240" w:lineRule="auto"/>
        <w:rPr>
          <w:rStyle w:val="None"/>
          <w:sz w:val="24"/>
          <w:szCs w:val="24"/>
        </w:rPr>
      </w:pPr>
      <w:r>
        <w:rPr>
          <w:rStyle w:val="None"/>
          <w:sz w:val="24"/>
          <w:szCs w:val="24"/>
          <w:rtl w:val="0"/>
          <w:lang w:val="en-US"/>
        </w:rPr>
        <w:t>Lord, let our congregation be a witness to you:</w:t>
      </w:r>
    </w:p>
    <w:p>
      <w:pPr>
        <w:pStyle w:val="Body A"/>
        <w:spacing w:after="0" w:line="240" w:lineRule="auto"/>
        <w:rPr>
          <w:rStyle w:val="None"/>
          <w:sz w:val="24"/>
          <w:szCs w:val="24"/>
        </w:rPr>
      </w:pPr>
      <w:r>
        <w:rPr>
          <w:rStyle w:val="None"/>
          <w:sz w:val="24"/>
          <w:szCs w:val="24"/>
          <w:rtl w:val="0"/>
          <w:lang w:val="en-US"/>
        </w:rPr>
        <w:t xml:space="preserve">             immersed in scripture,</w:t>
      </w:r>
    </w:p>
    <w:p>
      <w:pPr>
        <w:pStyle w:val="Body A"/>
        <w:spacing w:after="0" w:line="240" w:lineRule="auto"/>
        <w:rPr>
          <w:rStyle w:val="None"/>
          <w:sz w:val="24"/>
          <w:szCs w:val="24"/>
        </w:rPr>
      </w:pPr>
      <w:r>
        <w:rPr>
          <w:rStyle w:val="None"/>
          <w:sz w:val="24"/>
          <w:szCs w:val="24"/>
          <w:rtl w:val="0"/>
          <w:lang w:val="en-US"/>
        </w:rPr>
        <w:t xml:space="preserve">             constant in prayer,</w:t>
      </w:r>
    </w:p>
    <w:p>
      <w:pPr>
        <w:pStyle w:val="Body A"/>
        <w:spacing w:after="0" w:line="240" w:lineRule="auto"/>
        <w:rPr>
          <w:rStyle w:val="None"/>
          <w:sz w:val="24"/>
          <w:szCs w:val="24"/>
        </w:rPr>
      </w:pPr>
      <w:r>
        <w:rPr>
          <w:rStyle w:val="None"/>
          <w:sz w:val="24"/>
          <w:szCs w:val="24"/>
          <w:rtl w:val="0"/>
          <w:lang w:val="en-US"/>
        </w:rPr>
        <w:t xml:space="preserve">             joyful in worship,</w:t>
      </w:r>
    </w:p>
    <w:p>
      <w:pPr>
        <w:pStyle w:val="Body A"/>
        <w:spacing w:after="0" w:line="240" w:lineRule="auto"/>
        <w:rPr>
          <w:rStyle w:val="None"/>
          <w:sz w:val="24"/>
          <w:szCs w:val="24"/>
        </w:rPr>
      </w:pPr>
      <w:r>
        <w:rPr>
          <w:rStyle w:val="None"/>
          <w:sz w:val="24"/>
          <w:szCs w:val="24"/>
          <w:rtl w:val="0"/>
          <w:lang w:val="en-US"/>
        </w:rPr>
        <w:t xml:space="preserve">             generous in giving.</w:t>
      </w:r>
    </w:p>
    <w:p>
      <w:pPr>
        <w:pStyle w:val="Body A"/>
        <w:spacing w:after="0" w:line="240" w:lineRule="auto"/>
        <w:rPr>
          <w:rStyle w:val="None"/>
          <w:sz w:val="24"/>
          <w:szCs w:val="24"/>
        </w:rPr>
      </w:pPr>
      <w:r>
        <w:rPr>
          <w:rStyle w:val="None"/>
          <w:sz w:val="24"/>
          <w:szCs w:val="24"/>
          <w:rtl w:val="0"/>
          <w:lang w:val="en-US"/>
        </w:rPr>
        <w:t xml:space="preserve">             A loving, supportive community</w:t>
      </w:r>
    </w:p>
    <w:p>
      <w:pPr>
        <w:pStyle w:val="Body A"/>
        <w:spacing w:after="0" w:line="240" w:lineRule="auto"/>
        <w:rPr>
          <w:rStyle w:val="None"/>
          <w:sz w:val="24"/>
          <w:szCs w:val="24"/>
        </w:rPr>
      </w:pPr>
      <w:r>
        <w:rPr>
          <w:rStyle w:val="None"/>
          <w:sz w:val="24"/>
          <w:szCs w:val="24"/>
          <w:rtl w:val="0"/>
          <w:lang w:val="en-US"/>
        </w:rPr>
        <w:t xml:space="preserve">             reaching out to those in need.</w:t>
      </w:r>
    </w:p>
    <w:p>
      <w:pPr>
        <w:pStyle w:val="Body A"/>
        <w:spacing w:after="0" w:line="240" w:lineRule="auto"/>
        <w:rPr>
          <w:rStyle w:val="None"/>
          <w:sz w:val="24"/>
          <w:szCs w:val="24"/>
        </w:rPr>
      </w:pPr>
      <w:r>
        <w:rPr>
          <w:rStyle w:val="None"/>
          <w:sz w:val="24"/>
          <w:szCs w:val="24"/>
          <w:rtl w:val="0"/>
          <w:lang w:val="en-US"/>
        </w:rPr>
        <w:t xml:space="preserve">             Accept these gifts we offer, in Jesus' name, Amen.</w:t>
      </w:r>
    </w:p>
    <w:p>
      <w:pPr>
        <w:pStyle w:val="Body A"/>
        <w:spacing w:after="0" w:line="240" w:lineRule="auto"/>
        <w:rPr>
          <w:rStyle w:val="None"/>
          <w:sz w:val="24"/>
          <w:szCs w:val="24"/>
        </w:rPr>
      </w:pPr>
    </w:p>
    <w:p>
      <w:pPr>
        <w:pStyle w:val="Body A"/>
        <w:spacing w:after="0" w:line="240" w:lineRule="auto"/>
        <w:rPr>
          <w:rStyle w:val="None"/>
          <w:b w:val="1"/>
          <w:bCs w:val="1"/>
          <w:sz w:val="24"/>
          <w:szCs w:val="24"/>
        </w:rPr>
      </w:pPr>
      <w:r>
        <w:rPr>
          <w:rStyle w:val="None"/>
          <w:b w:val="1"/>
          <w:bCs w:val="1"/>
          <w:sz w:val="24"/>
          <w:szCs w:val="24"/>
          <w:rtl w:val="0"/>
          <w:lang w:val="en-US"/>
        </w:rPr>
        <w:t>Song options:</w:t>
      </w:r>
    </w:p>
    <w:p>
      <w:pPr>
        <w:pStyle w:val="Body A"/>
        <w:spacing w:after="0" w:line="240" w:lineRule="auto"/>
        <w:rPr>
          <w:rStyle w:val="None"/>
          <w:b w:val="1"/>
          <w:bCs w:val="1"/>
          <w:sz w:val="24"/>
          <w:szCs w:val="24"/>
        </w:rPr>
        <w:sectPr>
          <w:headerReference w:type="default" r:id="rId5"/>
          <w:footerReference w:type="default" r:id="rId6"/>
          <w:pgSz w:w="12240" w:h="15840" w:orient="portrait"/>
          <w:pgMar w:top="1440" w:right="1440" w:bottom="1440" w:left="1440" w:header="708" w:footer="708"/>
          <w:bidi w:val="0"/>
        </w:sectPr>
      </w:pPr>
      <w:r>
        <w:rPr>
          <w:rStyle w:val="None"/>
          <w:b w:val="1"/>
          <w:bCs w:val="1"/>
          <w:sz w:val="24"/>
          <w:szCs w:val="24"/>
        </w:rPr>
      </w:r>
    </w:p>
    <w:p>
      <w:pPr>
        <w:pStyle w:val="Body A"/>
        <w:spacing w:after="0" w:line="240" w:lineRule="auto"/>
        <w:rPr>
          <w:rStyle w:val="None"/>
          <w:i w:val="1"/>
          <w:iCs w:val="1"/>
          <w:sz w:val="24"/>
          <w:szCs w:val="24"/>
          <w:u w:val="single"/>
        </w:rPr>
      </w:pPr>
      <w:r>
        <w:rPr>
          <w:rStyle w:val="None"/>
          <w:i w:val="1"/>
          <w:iCs w:val="1"/>
          <w:sz w:val="24"/>
          <w:szCs w:val="24"/>
          <w:u w:val="single"/>
          <w:rtl w:val="0"/>
          <w:lang w:val="en-US"/>
        </w:rPr>
        <w:t>Community building/church life</w:t>
      </w:r>
    </w:p>
    <w:p>
      <w:pPr>
        <w:pStyle w:val="List Paragraph"/>
        <w:numPr>
          <w:ilvl w:val="0"/>
          <w:numId w:val="2"/>
        </w:numPr>
        <w:bidi w:val="0"/>
        <w:spacing w:after="0" w:line="240" w:lineRule="auto"/>
        <w:ind w:right="0"/>
        <w:jc w:val="left"/>
        <w:rPr>
          <w:sz w:val="24"/>
          <w:szCs w:val="24"/>
          <w:rtl w:val="0"/>
          <w:lang w:val="en-US"/>
        </w:rPr>
      </w:pPr>
      <w:r>
        <w:rPr>
          <w:rStyle w:val="None"/>
          <w:sz w:val="24"/>
          <w:szCs w:val="24"/>
          <w:rtl w:val="0"/>
          <w:lang w:val="en-US"/>
        </w:rPr>
        <w:t>VT #1  Summoned by the God who Made Us</w:t>
      </w:r>
    </w:p>
    <w:p>
      <w:pPr>
        <w:pStyle w:val="List Paragraph"/>
        <w:numPr>
          <w:ilvl w:val="0"/>
          <w:numId w:val="2"/>
        </w:numPr>
        <w:bidi w:val="0"/>
        <w:spacing w:after="0" w:line="240" w:lineRule="auto"/>
        <w:ind w:right="0"/>
        <w:jc w:val="left"/>
        <w:rPr>
          <w:sz w:val="24"/>
          <w:szCs w:val="24"/>
          <w:rtl w:val="0"/>
          <w:lang w:val="en-US"/>
        </w:rPr>
      </w:pPr>
      <w:r>
        <w:rPr>
          <w:rStyle w:val="None"/>
          <w:sz w:val="24"/>
          <w:szCs w:val="24"/>
          <w:rtl w:val="0"/>
          <w:lang w:val="en-US"/>
        </w:rPr>
        <w:t>VT #6  Let</w:t>
      </w:r>
      <w:r>
        <w:rPr>
          <w:rStyle w:val="None"/>
          <w:sz w:val="24"/>
          <w:szCs w:val="24"/>
          <w:rtl w:val="0"/>
          <w:lang w:val="en-US"/>
        </w:rPr>
        <w:t>’</w:t>
      </w:r>
      <w:r>
        <w:rPr>
          <w:rStyle w:val="None"/>
          <w:sz w:val="24"/>
          <w:szCs w:val="24"/>
          <w:rtl w:val="0"/>
          <w:lang w:val="en-US"/>
        </w:rPr>
        <w:t>s Walk Together</w:t>
      </w:r>
    </w:p>
    <w:p>
      <w:pPr>
        <w:pStyle w:val="List Paragraph"/>
        <w:numPr>
          <w:ilvl w:val="0"/>
          <w:numId w:val="2"/>
        </w:numPr>
        <w:bidi w:val="0"/>
        <w:spacing w:after="0" w:line="240" w:lineRule="auto"/>
        <w:ind w:right="0"/>
        <w:jc w:val="left"/>
        <w:rPr>
          <w:sz w:val="24"/>
          <w:szCs w:val="24"/>
          <w:rtl w:val="0"/>
          <w:lang w:val="en-US"/>
        </w:rPr>
      </w:pPr>
      <w:r>
        <w:rPr>
          <w:rStyle w:val="None"/>
          <w:sz w:val="24"/>
          <w:szCs w:val="24"/>
          <w:rtl w:val="0"/>
          <w:lang w:val="en-US"/>
        </w:rPr>
        <w:t>VT #23, STS #2  Come, Walk With Us</w:t>
      </w:r>
    </w:p>
    <w:p>
      <w:pPr>
        <w:pStyle w:val="List Paragraph"/>
        <w:numPr>
          <w:ilvl w:val="0"/>
          <w:numId w:val="2"/>
        </w:numPr>
        <w:bidi w:val="0"/>
        <w:spacing w:after="0" w:line="240" w:lineRule="auto"/>
        <w:ind w:right="0"/>
        <w:jc w:val="left"/>
        <w:rPr>
          <w:sz w:val="24"/>
          <w:szCs w:val="24"/>
          <w:rtl w:val="0"/>
          <w:lang w:val="en-US"/>
        </w:rPr>
      </w:pPr>
      <w:r>
        <w:rPr>
          <w:rStyle w:val="None"/>
          <w:sz w:val="24"/>
          <w:szCs w:val="24"/>
          <w:rtl w:val="0"/>
          <w:lang w:val="en-US"/>
        </w:rPr>
        <w:t>VT #374, HWB #304  There Are Many Gifts</w:t>
      </w:r>
    </w:p>
    <w:p>
      <w:pPr>
        <w:pStyle w:val="List Paragraph"/>
        <w:numPr>
          <w:ilvl w:val="0"/>
          <w:numId w:val="2"/>
        </w:numPr>
        <w:bidi w:val="0"/>
        <w:spacing w:after="0" w:line="240" w:lineRule="auto"/>
        <w:ind w:right="0"/>
        <w:jc w:val="left"/>
        <w:rPr>
          <w:sz w:val="24"/>
          <w:szCs w:val="24"/>
          <w:rtl w:val="0"/>
          <w:lang w:val="en-US"/>
        </w:rPr>
      </w:pPr>
      <w:r>
        <w:rPr>
          <w:rStyle w:val="None"/>
          <w:sz w:val="24"/>
          <w:szCs w:val="24"/>
          <w:rtl w:val="0"/>
          <w:lang w:val="en-US"/>
        </w:rPr>
        <w:t>VT #387  We Are One in the Spirit</w:t>
      </w:r>
    </w:p>
    <w:p>
      <w:pPr>
        <w:pStyle w:val="List Paragraph"/>
        <w:numPr>
          <w:ilvl w:val="0"/>
          <w:numId w:val="2"/>
        </w:numPr>
        <w:bidi w:val="0"/>
        <w:spacing w:after="0" w:line="240" w:lineRule="auto"/>
        <w:ind w:right="0"/>
        <w:jc w:val="left"/>
        <w:rPr>
          <w:sz w:val="24"/>
          <w:szCs w:val="24"/>
          <w:rtl w:val="0"/>
          <w:lang w:val="en-US"/>
        </w:rPr>
      </w:pPr>
      <w:r>
        <w:rPr>
          <w:rStyle w:val="None"/>
          <w:sz w:val="24"/>
          <w:szCs w:val="24"/>
          <w:rtl w:val="0"/>
          <w:lang w:val="en-US"/>
        </w:rPr>
        <w:t>VT #389  Together</w:t>
      </w:r>
    </w:p>
    <w:p>
      <w:pPr>
        <w:pStyle w:val="List Paragraph"/>
        <w:numPr>
          <w:ilvl w:val="0"/>
          <w:numId w:val="2"/>
        </w:numPr>
        <w:bidi w:val="0"/>
        <w:spacing w:after="0" w:line="240" w:lineRule="auto"/>
        <w:ind w:right="0"/>
        <w:jc w:val="left"/>
        <w:rPr>
          <w:sz w:val="24"/>
          <w:szCs w:val="24"/>
          <w:rtl w:val="0"/>
          <w:lang w:val="en-US"/>
        </w:rPr>
      </w:pPr>
      <w:r>
        <w:rPr>
          <w:rStyle w:val="None"/>
          <w:sz w:val="24"/>
          <w:szCs w:val="24"/>
          <w:rtl w:val="0"/>
          <w:lang w:val="en-US"/>
        </w:rPr>
        <w:t>VT #717, HWB #363 Renew Your Church</w:t>
      </w:r>
    </w:p>
    <w:p>
      <w:pPr>
        <w:pStyle w:val="List Paragraph"/>
        <w:numPr>
          <w:ilvl w:val="0"/>
          <w:numId w:val="2"/>
        </w:numPr>
        <w:bidi w:val="0"/>
        <w:spacing w:after="0" w:line="240" w:lineRule="auto"/>
        <w:ind w:right="0"/>
        <w:jc w:val="left"/>
        <w:rPr>
          <w:sz w:val="24"/>
          <w:szCs w:val="24"/>
          <w:rtl w:val="0"/>
          <w:lang w:val="en-US"/>
        </w:rPr>
      </w:pPr>
      <w:r>
        <w:rPr>
          <w:rStyle w:val="None"/>
          <w:sz w:val="24"/>
          <w:szCs w:val="24"/>
          <w:rtl w:val="0"/>
          <w:lang w:val="en-US"/>
        </w:rPr>
        <w:t>VT #722, HWB #362  Help Us to Help Each Other</w:t>
      </w:r>
    </w:p>
    <w:p>
      <w:pPr>
        <w:pStyle w:val="List Paragraph"/>
        <w:numPr>
          <w:ilvl w:val="0"/>
          <w:numId w:val="2"/>
        </w:numPr>
        <w:bidi w:val="0"/>
        <w:spacing w:after="0" w:line="240" w:lineRule="auto"/>
        <w:ind w:right="0"/>
        <w:jc w:val="left"/>
        <w:rPr>
          <w:sz w:val="24"/>
          <w:szCs w:val="24"/>
          <w:rtl w:val="0"/>
          <w:lang w:val="en-US"/>
        </w:rPr>
      </w:pPr>
      <w:r>
        <w:rPr>
          <w:rStyle w:val="None"/>
          <w:sz w:val="24"/>
          <w:szCs w:val="24"/>
          <w:rtl w:val="0"/>
          <w:lang w:val="en-US"/>
        </w:rPr>
        <w:t>VT #778, HWB #307  Will You Let Me Be Your Servant</w:t>
      </w:r>
    </w:p>
    <w:p>
      <w:pPr>
        <w:pStyle w:val="List Paragraph"/>
        <w:numPr>
          <w:ilvl w:val="0"/>
          <w:numId w:val="2"/>
        </w:numPr>
        <w:bidi w:val="0"/>
        <w:spacing w:after="0" w:line="240" w:lineRule="auto"/>
        <w:ind w:right="0"/>
        <w:jc w:val="left"/>
        <w:rPr>
          <w:sz w:val="24"/>
          <w:szCs w:val="24"/>
          <w:rtl w:val="0"/>
          <w:lang w:val="en-US"/>
        </w:rPr>
      </w:pPr>
      <w:r>
        <w:rPr>
          <w:rStyle w:val="None"/>
          <w:sz w:val="24"/>
          <w:szCs w:val="24"/>
          <w:rtl w:val="0"/>
          <w:lang w:val="en-US"/>
        </w:rPr>
        <w:t>VT #779  You</w:t>
      </w:r>
      <w:r>
        <w:rPr>
          <w:rStyle w:val="None"/>
          <w:sz w:val="24"/>
          <w:szCs w:val="24"/>
          <w:rtl w:val="0"/>
          <w:lang w:val="en-US"/>
        </w:rPr>
        <w:t>’</w:t>
      </w:r>
      <w:r>
        <w:rPr>
          <w:rStyle w:val="None"/>
          <w:sz w:val="24"/>
          <w:szCs w:val="24"/>
          <w:rtl w:val="0"/>
          <w:lang w:val="en-US"/>
        </w:rPr>
        <w:t>re Not Alone</w:t>
      </w:r>
    </w:p>
    <w:p>
      <w:pPr>
        <w:pStyle w:val="List Paragraph"/>
        <w:numPr>
          <w:ilvl w:val="0"/>
          <w:numId w:val="2"/>
        </w:numPr>
        <w:bidi w:val="0"/>
        <w:spacing w:after="0" w:line="240" w:lineRule="auto"/>
        <w:ind w:right="0"/>
        <w:jc w:val="left"/>
        <w:rPr>
          <w:sz w:val="24"/>
          <w:szCs w:val="24"/>
          <w:rtl w:val="0"/>
          <w:lang w:val="en-US"/>
        </w:rPr>
      </w:pPr>
      <w:r>
        <w:rPr>
          <w:rStyle w:val="None"/>
          <w:sz w:val="24"/>
          <w:szCs w:val="24"/>
          <w:rtl w:val="0"/>
          <w:lang w:val="en-US"/>
        </w:rPr>
        <w:t>VT #831, HWB #421  Blest Be the Tie That Binds</w:t>
      </w:r>
    </w:p>
    <w:p>
      <w:pPr>
        <w:pStyle w:val="Body A"/>
        <w:spacing w:after="0" w:line="240" w:lineRule="auto"/>
        <w:rPr>
          <w:rStyle w:val="None"/>
          <w:i w:val="1"/>
          <w:iCs w:val="1"/>
          <w:sz w:val="24"/>
          <w:szCs w:val="24"/>
          <w:u w:val="single"/>
        </w:rPr>
      </w:pPr>
      <w:r>
        <w:rPr>
          <w:rStyle w:val="None"/>
          <w:i w:val="1"/>
          <w:iCs w:val="1"/>
          <w:sz w:val="24"/>
          <w:szCs w:val="24"/>
          <w:u w:val="single"/>
          <w:rtl w:val="0"/>
          <w:lang w:val="en-US"/>
        </w:rPr>
        <w:t xml:space="preserve">Core commitments, values &amp; teachings </w:t>
      </w:r>
    </w:p>
    <w:p>
      <w:pPr>
        <w:pStyle w:val="List Paragraph"/>
        <w:numPr>
          <w:ilvl w:val="0"/>
          <w:numId w:val="4"/>
        </w:numPr>
        <w:bidi w:val="0"/>
        <w:spacing w:after="0" w:line="240" w:lineRule="auto"/>
        <w:ind w:right="0"/>
        <w:jc w:val="left"/>
        <w:rPr>
          <w:sz w:val="24"/>
          <w:szCs w:val="24"/>
          <w:rtl w:val="0"/>
          <w:lang w:val="en-US"/>
        </w:rPr>
      </w:pPr>
      <w:r>
        <w:rPr>
          <w:rStyle w:val="None"/>
          <w:sz w:val="24"/>
          <w:szCs w:val="24"/>
          <w:rtl w:val="0"/>
          <w:lang w:val="en-US"/>
        </w:rPr>
        <w:t>VT #162, STJ #44 The Love of God</w:t>
      </w:r>
    </w:p>
    <w:p>
      <w:pPr>
        <w:pStyle w:val="List Paragraph"/>
        <w:numPr>
          <w:ilvl w:val="0"/>
          <w:numId w:val="4"/>
        </w:numPr>
        <w:bidi w:val="0"/>
        <w:spacing w:after="0" w:line="240" w:lineRule="auto"/>
        <w:ind w:right="0"/>
        <w:jc w:val="left"/>
        <w:rPr>
          <w:sz w:val="24"/>
          <w:szCs w:val="24"/>
          <w:rtl w:val="0"/>
          <w:lang w:val="en-US"/>
        </w:rPr>
      </w:pPr>
      <w:r>
        <w:rPr>
          <w:rStyle w:val="None"/>
          <w:sz w:val="24"/>
          <w:szCs w:val="24"/>
          <w:rtl w:val="0"/>
          <w:lang w:val="en-US"/>
        </w:rPr>
        <w:t>VT #172  God Calls You Good</w:t>
      </w:r>
    </w:p>
    <w:p>
      <w:pPr>
        <w:pStyle w:val="List Paragraph"/>
        <w:numPr>
          <w:ilvl w:val="0"/>
          <w:numId w:val="4"/>
        </w:numPr>
        <w:bidi w:val="0"/>
        <w:spacing w:after="0" w:line="240" w:lineRule="auto"/>
        <w:ind w:right="0"/>
        <w:jc w:val="left"/>
        <w:rPr>
          <w:sz w:val="24"/>
          <w:szCs w:val="24"/>
          <w:rtl w:val="0"/>
          <w:lang w:val="en-US"/>
        </w:rPr>
      </w:pPr>
      <w:r>
        <w:rPr>
          <w:rStyle w:val="None"/>
          <w:sz w:val="24"/>
          <w:szCs w:val="24"/>
          <w:rtl w:val="0"/>
          <w:lang w:val="en-US"/>
        </w:rPr>
        <w:t>VT #207, STS #54  What Does the Lord Require of You</w:t>
      </w:r>
    </w:p>
    <w:p>
      <w:pPr>
        <w:pStyle w:val="List Paragraph"/>
        <w:numPr>
          <w:ilvl w:val="0"/>
          <w:numId w:val="4"/>
        </w:numPr>
        <w:bidi w:val="0"/>
        <w:spacing w:after="0" w:line="240" w:lineRule="auto"/>
        <w:ind w:right="0"/>
        <w:jc w:val="left"/>
        <w:rPr>
          <w:sz w:val="24"/>
          <w:szCs w:val="24"/>
          <w:rtl w:val="0"/>
          <w:lang w:val="en-US"/>
        </w:rPr>
      </w:pPr>
      <w:r>
        <w:rPr>
          <w:rStyle w:val="None"/>
          <w:sz w:val="24"/>
          <w:szCs w:val="24"/>
          <w:rtl w:val="0"/>
          <w:lang w:val="en-US"/>
        </w:rPr>
        <w:t>VT #417  Seek Ye First</w:t>
      </w:r>
    </w:p>
    <w:p>
      <w:pPr>
        <w:pStyle w:val="List Paragraph"/>
        <w:numPr>
          <w:ilvl w:val="0"/>
          <w:numId w:val="4"/>
        </w:numPr>
        <w:bidi w:val="0"/>
        <w:spacing w:after="0" w:line="240" w:lineRule="auto"/>
        <w:ind w:right="0"/>
        <w:jc w:val="left"/>
        <w:rPr>
          <w:sz w:val="24"/>
          <w:szCs w:val="24"/>
          <w:rtl w:val="0"/>
          <w:lang w:val="en-US"/>
        </w:rPr>
      </w:pPr>
      <w:r>
        <w:rPr>
          <w:rStyle w:val="None"/>
          <w:sz w:val="24"/>
          <w:szCs w:val="24"/>
          <w:rtl w:val="0"/>
          <w:lang w:val="en-US"/>
        </w:rPr>
        <w:t>VT #424, STJ #28  We Worship God the Rock</w:t>
      </w:r>
    </w:p>
    <w:p>
      <w:pPr>
        <w:pStyle w:val="List Paragraph"/>
        <w:numPr>
          <w:ilvl w:val="0"/>
          <w:numId w:val="4"/>
        </w:numPr>
        <w:bidi w:val="0"/>
        <w:spacing w:after="0" w:line="240" w:lineRule="auto"/>
        <w:ind w:right="0"/>
        <w:jc w:val="left"/>
        <w:rPr>
          <w:sz w:val="24"/>
          <w:szCs w:val="24"/>
          <w:rtl w:val="0"/>
          <w:lang w:val="en-US"/>
        </w:rPr>
      </w:pPr>
      <w:r>
        <w:rPr>
          <w:rStyle w:val="None"/>
          <w:sz w:val="24"/>
          <w:szCs w:val="24"/>
          <w:rtl w:val="0"/>
          <w:lang w:val="en-US"/>
        </w:rPr>
        <w:t>VT #431, STS #119  We Believe</w:t>
      </w:r>
    </w:p>
    <w:p>
      <w:pPr>
        <w:pStyle w:val="List Paragraph"/>
        <w:numPr>
          <w:ilvl w:val="0"/>
          <w:numId w:val="4"/>
        </w:numPr>
        <w:bidi w:val="0"/>
        <w:spacing w:after="0" w:line="240" w:lineRule="auto"/>
        <w:ind w:right="0"/>
        <w:jc w:val="left"/>
        <w:rPr>
          <w:sz w:val="24"/>
          <w:szCs w:val="24"/>
          <w:rtl w:val="0"/>
          <w:lang w:val="en-US"/>
        </w:rPr>
      </w:pPr>
      <w:r>
        <w:rPr>
          <w:rStyle w:val="None"/>
          <w:sz w:val="24"/>
          <w:szCs w:val="24"/>
          <w:rtl w:val="0"/>
          <w:lang w:val="en-US"/>
        </w:rPr>
        <w:t>VT #540, STS #39  Will You Come and Follow Me</w:t>
      </w:r>
    </w:p>
    <w:p>
      <w:pPr>
        <w:pStyle w:val="List Paragraph"/>
        <w:numPr>
          <w:ilvl w:val="0"/>
          <w:numId w:val="4"/>
        </w:numPr>
        <w:bidi w:val="0"/>
        <w:spacing w:after="0" w:line="240" w:lineRule="auto"/>
        <w:ind w:right="0"/>
        <w:jc w:val="left"/>
        <w:rPr>
          <w:sz w:val="24"/>
          <w:szCs w:val="24"/>
          <w:rtl w:val="0"/>
          <w:lang w:val="en-US"/>
        </w:rPr>
      </w:pPr>
      <w:r>
        <w:rPr>
          <w:rStyle w:val="None"/>
          <w:sz w:val="24"/>
          <w:szCs w:val="24"/>
          <w:rtl w:val="0"/>
          <w:lang w:val="en-US"/>
        </w:rPr>
        <w:t>VT #555, HWB #514  Lord, I am Fondly Earnestly Longing</w:t>
      </w:r>
    </w:p>
    <w:p>
      <w:pPr>
        <w:pStyle w:val="List Paragraph"/>
        <w:numPr>
          <w:ilvl w:val="0"/>
          <w:numId w:val="4"/>
        </w:numPr>
        <w:bidi w:val="0"/>
        <w:spacing w:after="0" w:line="240" w:lineRule="auto"/>
        <w:ind w:right="0"/>
        <w:jc w:val="left"/>
        <w:rPr>
          <w:sz w:val="24"/>
          <w:szCs w:val="24"/>
          <w:rtl w:val="0"/>
          <w:lang w:val="en-US"/>
        </w:rPr>
      </w:pPr>
      <w:r>
        <w:rPr>
          <w:rStyle w:val="None"/>
          <w:sz w:val="24"/>
          <w:szCs w:val="24"/>
          <w:rtl w:val="0"/>
          <w:lang w:val="en-US"/>
        </w:rPr>
        <w:t>VT #751  There is in Every Person</w:t>
      </w:r>
    </w:p>
    <w:p>
      <w:pPr>
        <w:pStyle w:val="List Paragraph"/>
        <w:numPr>
          <w:ilvl w:val="0"/>
          <w:numId w:val="4"/>
        </w:numPr>
        <w:bidi w:val="0"/>
        <w:spacing w:after="0" w:line="240" w:lineRule="auto"/>
        <w:ind w:right="0"/>
        <w:jc w:val="left"/>
        <w:rPr>
          <w:sz w:val="24"/>
          <w:szCs w:val="24"/>
          <w:rtl w:val="0"/>
          <w:lang w:val="en-US"/>
        </w:rPr>
      </w:pPr>
      <w:r>
        <w:rPr>
          <w:rStyle w:val="None"/>
          <w:sz w:val="24"/>
          <w:szCs w:val="24"/>
          <w:rtl w:val="0"/>
          <w:lang w:val="en-US"/>
        </w:rPr>
        <w:t>VT #757  There</w:t>
      </w:r>
      <w:r>
        <w:rPr>
          <w:rStyle w:val="None"/>
          <w:sz w:val="24"/>
          <w:szCs w:val="24"/>
          <w:rtl w:val="0"/>
          <w:lang w:val="en-US"/>
        </w:rPr>
        <w:t>’</w:t>
      </w:r>
      <w:r>
        <w:rPr>
          <w:rStyle w:val="None"/>
          <w:sz w:val="24"/>
          <w:szCs w:val="24"/>
          <w:rtl w:val="0"/>
          <w:lang w:val="en-US"/>
        </w:rPr>
        <w:t>s Enough for All</w:t>
      </w:r>
    </w:p>
    <w:p>
      <w:pPr>
        <w:pStyle w:val="List Paragraph"/>
        <w:numPr>
          <w:ilvl w:val="0"/>
          <w:numId w:val="4"/>
        </w:numPr>
        <w:bidi w:val="0"/>
        <w:spacing w:after="0" w:line="240" w:lineRule="auto"/>
        <w:ind w:right="0"/>
        <w:jc w:val="left"/>
        <w:rPr>
          <w:sz w:val="24"/>
          <w:szCs w:val="24"/>
          <w:rtl w:val="0"/>
          <w:lang w:val="en-US"/>
        </w:rPr>
      </w:pPr>
      <w:r>
        <w:rPr>
          <w:rStyle w:val="None"/>
          <w:sz w:val="24"/>
          <w:szCs w:val="24"/>
          <w:rtl w:val="0"/>
          <w:lang w:val="en-US"/>
        </w:rPr>
        <w:t>VT #789  Be a Sower</w:t>
      </w:r>
    </w:p>
    <w:p>
      <w:pPr>
        <w:pStyle w:val="Body A"/>
        <w:spacing w:after="0" w:line="240" w:lineRule="auto"/>
        <w:rPr>
          <w:rStyle w:val="None"/>
          <w:i w:val="1"/>
          <w:iCs w:val="1"/>
          <w:sz w:val="24"/>
          <w:szCs w:val="24"/>
          <w:u w:val="single"/>
        </w:rPr>
      </w:pPr>
      <w:r>
        <w:rPr>
          <w:rStyle w:val="None"/>
          <w:i w:val="1"/>
          <w:iCs w:val="1"/>
          <w:sz w:val="24"/>
          <w:szCs w:val="24"/>
          <w:u w:val="single"/>
          <w:rtl w:val="0"/>
          <w:lang w:val="en-US"/>
        </w:rPr>
        <w:t>Through the lens of Jesus</w:t>
      </w:r>
    </w:p>
    <w:p>
      <w:pPr>
        <w:pStyle w:val="List Paragraph"/>
        <w:numPr>
          <w:ilvl w:val="0"/>
          <w:numId w:val="6"/>
        </w:numPr>
        <w:bidi w:val="0"/>
        <w:spacing w:after="0" w:line="240" w:lineRule="auto"/>
        <w:ind w:right="0"/>
        <w:jc w:val="left"/>
        <w:rPr>
          <w:sz w:val="24"/>
          <w:szCs w:val="24"/>
          <w:rtl w:val="0"/>
          <w:lang w:val="en-US"/>
        </w:rPr>
      </w:pPr>
      <w:r>
        <w:rPr>
          <w:rStyle w:val="None"/>
          <w:sz w:val="24"/>
          <w:szCs w:val="24"/>
          <w:rtl w:val="0"/>
          <w:lang w:val="en-US"/>
        </w:rPr>
        <w:t>VT #4, HWB #43  Christ is Our Cornerstone</w:t>
      </w:r>
    </w:p>
    <w:p>
      <w:pPr>
        <w:pStyle w:val="List Paragraph"/>
        <w:numPr>
          <w:ilvl w:val="0"/>
          <w:numId w:val="6"/>
        </w:numPr>
        <w:bidi w:val="0"/>
        <w:spacing w:after="0" w:line="240" w:lineRule="auto"/>
        <w:ind w:right="0"/>
        <w:jc w:val="left"/>
        <w:rPr>
          <w:sz w:val="24"/>
          <w:szCs w:val="24"/>
          <w:rtl w:val="0"/>
          <w:lang w:val="en-US"/>
        </w:rPr>
      </w:pPr>
      <w:r>
        <w:rPr>
          <w:rStyle w:val="None"/>
          <w:sz w:val="24"/>
          <w:szCs w:val="24"/>
          <w:rtl w:val="0"/>
          <w:lang w:val="en-US"/>
        </w:rPr>
        <w:t>VT #30, STJ #3  Jesus Calls Us</w:t>
      </w:r>
    </w:p>
    <w:p>
      <w:pPr>
        <w:pStyle w:val="List Paragraph"/>
        <w:numPr>
          <w:ilvl w:val="0"/>
          <w:numId w:val="6"/>
        </w:numPr>
        <w:bidi w:val="0"/>
        <w:spacing w:after="0" w:line="240" w:lineRule="auto"/>
        <w:ind w:right="0"/>
        <w:jc w:val="left"/>
        <w:rPr>
          <w:sz w:val="24"/>
          <w:szCs w:val="24"/>
          <w:rtl w:val="0"/>
          <w:lang w:val="en-US"/>
        </w:rPr>
      </w:pPr>
      <w:r>
        <w:rPr>
          <w:rStyle w:val="None"/>
          <w:sz w:val="24"/>
          <w:szCs w:val="24"/>
          <w:rtl w:val="0"/>
          <w:lang w:val="en-US"/>
        </w:rPr>
        <w:t>VT #282 , HWB #20 Come and See</w:t>
      </w:r>
    </w:p>
    <w:p>
      <w:pPr>
        <w:pStyle w:val="List Paragraph"/>
        <w:numPr>
          <w:ilvl w:val="0"/>
          <w:numId w:val="6"/>
        </w:numPr>
        <w:bidi w:val="0"/>
        <w:spacing w:after="0" w:line="240" w:lineRule="auto"/>
        <w:ind w:right="0"/>
        <w:jc w:val="left"/>
        <w:rPr>
          <w:sz w:val="24"/>
          <w:szCs w:val="24"/>
          <w:rtl w:val="0"/>
          <w:lang w:val="en-US"/>
        </w:rPr>
      </w:pPr>
      <w:r>
        <w:rPr>
          <w:rStyle w:val="None"/>
          <w:sz w:val="24"/>
          <w:szCs w:val="24"/>
          <w:rtl w:val="0"/>
          <w:lang w:val="en-US"/>
        </w:rPr>
        <w:t xml:space="preserve">VT #306, HWB #439  I Want Jesus to Walk With Me </w:t>
      </w:r>
      <w:r>
        <w:rPr>
          <w:rStyle w:val="None"/>
          <w:i w:val="1"/>
          <w:iCs w:val="1"/>
          <w:sz w:val="24"/>
          <w:szCs w:val="24"/>
          <w:rtl w:val="0"/>
          <w:lang w:val="en-US"/>
        </w:rPr>
        <w:t xml:space="preserve">(change to </w:t>
      </w:r>
      <w:r>
        <w:rPr>
          <w:rStyle w:val="None"/>
          <w:i w:val="1"/>
          <w:iCs w:val="1"/>
          <w:sz w:val="24"/>
          <w:szCs w:val="24"/>
          <w:rtl w:val="0"/>
          <w:lang w:val="en-US"/>
        </w:rPr>
        <w:t>“</w:t>
      </w:r>
      <w:r>
        <w:rPr>
          <w:rStyle w:val="None"/>
          <w:i w:val="1"/>
          <w:iCs w:val="1"/>
          <w:sz w:val="24"/>
          <w:szCs w:val="24"/>
          <w:rtl w:val="0"/>
          <w:lang w:val="en-US"/>
        </w:rPr>
        <w:t>us</w:t>
      </w:r>
      <w:r>
        <w:rPr>
          <w:rStyle w:val="None"/>
          <w:i w:val="1"/>
          <w:iCs w:val="1"/>
          <w:sz w:val="24"/>
          <w:szCs w:val="24"/>
          <w:rtl w:val="0"/>
          <w:lang w:val="en-US"/>
        </w:rPr>
        <w:t>”</w:t>
      </w:r>
      <w:r>
        <w:rPr>
          <w:rStyle w:val="None"/>
          <w:i w:val="1"/>
          <w:iCs w:val="1"/>
          <w:sz w:val="24"/>
          <w:szCs w:val="24"/>
          <w:rtl w:val="0"/>
          <w:lang w:val="en-US"/>
        </w:rPr>
        <w:t>)</w:t>
      </w:r>
    </w:p>
    <w:p>
      <w:pPr>
        <w:pStyle w:val="List Paragraph"/>
        <w:numPr>
          <w:ilvl w:val="0"/>
          <w:numId w:val="6"/>
        </w:numPr>
        <w:bidi w:val="0"/>
        <w:spacing w:after="0" w:line="240" w:lineRule="auto"/>
        <w:ind w:right="0"/>
        <w:jc w:val="left"/>
        <w:rPr>
          <w:sz w:val="24"/>
          <w:szCs w:val="24"/>
          <w:rtl w:val="0"/>
          <w:lang w:val="en-US"/>
        </w:rPr>
      </w:pPr>
      <w:r>
        <w:rPr>
          <w:rStyle w:val="None"/>
          <w:sz w:val="24"/>
          <w:szCs w:val="24"/>
          <w:rtl w:val="0"/>
          <w:lang w:val="en-US"/>
        </w:rPr>
        <w:t>VT #536, HWB #493  I Heard the Voice of Jesus Say</w:t>
      </w:r>
    </w:p>
    <w:p>
      <w:pPr>
        <w:pStyle w:val="List Paragraph"/>
        <w:numPr>
          <w:ilvl w:val="0"/>
          <w:numId w:val="6"/>
        </w:numPr>
        <w:bidi w:val="0"/>
        <w:spacing w:after="0" w:line="240" w:lineRule="auto"/>
        <w:ind w:right="0"/>
        <w:jc w:val="left"/>
        <w:rPr>
          <w:sz w:val="24"/>
          <w:szCs w:val="24"/>
          <w:rtl w:val="0"/>
          <w:lang w:val="en-US"/>
        </w:rPr>
      </w:pPr>
      <w:r>
        <w:rPr>
          <w:rStyle w:val="None"/>
          <w:sz w:val="24"/>
          <w:szCs w:val="24"/>
          <w:rtl w:val="0"/>
          <w:lang w:val="en-US"/>
        </w:rPr>
        <w:t>VT #565, STS #89  Christ is Alive and Goes Before Us</w:t>
      </w:r>
    </w:p>
    <w:p>
      <w:pPr>
        <w:pStyle w:val="List Paragraph"/>
        <w:numPr>
          <w:ilvl w:val="0"/>
          <w:numId w:val="6"/>
        </w:numPr>
        <w:bidi w:val="0"/>
        <w:spacing w:after="0" w:line="240" w:lineRule="auto"/>
        <w:ind w:right="0"/>
        <w:jc w:val="left"/>
        <w:rPr>
          <w:sz w:val="24"/>
          <w:szCs w:val="24"/>
          <w:rtl w:val="0"/>
          <w:lang w:val="en-US"/>
        </w:rPr>
      </w:pPr>
      <w:r>
        <w:rPr>
          <w:rStyle w:val="None"/>
          <w:sz w:val="24"/>
          <w:szCs w:val="24"/>
          <w:rtl w:val="0"/>
          <w:lang w:val="en-US"/>
        </w:rPr>
        <w:t>VT #566, STS #40  We Will Follow</w:t>
      </w:r>
    </w:p>
    <w:p>
      <w:pPr>
        <w:pStyle w:val="List Paragraph"/>
        <w:numPr>
          <w:ilvl w:val="0"/>
          <w:numId w:val="6"/>
        </w:numPr>
        <w:bidi w:val="0"/>
        <w:spacing w:after="0" w:line="240" w:lineRule="auto"/>
        <w:ind w:right="0"/>
        <w:jc w:val="left"/>
        <w:rPr>
          <w:sz w:val="24"/>
          <w:szCs w:val="24"/>
          <w:rtl w:val="0"/>
          <w:lang w:val="en-US"/>
        </w:rPr>
      </w:pPr>
      <w:r>
        <w:rPr>
          <w:rStyle w:val="None"/>
          <w:sz w:val="24"/>
          <w:szCs w:val="24"/>
          <w:rtl w:val="0"/>
          <w:lang w:val="en-US"/>
        </w:rPr>
        <w:t>VT #573, HWB #540  Strong Peaceful Man of Galilee</w:t>
      </w:r>
    </w:p>
    <w:p>
      <w:pPr>
        <w:pStyle w:val="List Paragraph"/>
        <w:numPr>
          <w:ilvl w:val="0"/>
          <w:numId w:val="6"/>
        </w:numPr>
        <w:bidi w:val="0"/>
        <w:spacing w:after="0" w:line="240" w:lineRule="auto"/>
        <w:ind w:right="0"/>
        <w:jc w:val="left"/>
        <w:rPr>
          <w:sz w:val="24"/>
          <w:szCs w:val="24"/>
          <w:rtl w:val="0"/>
          <w:lang w:val="en-US"/>
        </w:rPr>
      </w:pPr>
      <w:r>
        <w:rPr>
          <w:rStyle w:val="None"/>
          <w:sz w:val="24"/>
          <w:szCs w:val="24"/>
          <w:rtl w:val="0"/>
          <w:lang w:val="en-US"/>
        </w:rPr>
        <w:t xml:space="preserve">VT #581, STJ #14  Lord Jesus You Shall Be My </w:t>
      </w:r>
      <w:r>
        <w:rPr>
          <w:rStyle w:val="None"/>
          <w:i w:val="1"/>
          <w:iCs w:val="1"/>
          <w:sz w:val="24"/>
          <w:szCs w:val="24"/>
          <w:rtl w:val="0"/>
          <w:lang w:val="en-US"/>
        </w:rPr>
        <w:t>(</w:t>
      </w:r>
      <w:r>
        <w:rPr>
          <w:rStyle w:val="None"/>
          <w:i w:val="1"/>
          <w:iCs w:val="1"/>
          <w:sz w:val="24"/>
          <w:szCs w:val="24"/>
          <w:rtl w:val="0"/>
          <w:lang w:val="en-US"/>
        </w:rPr>
        <w:t>“</w:t>
      </w:r>
      <w:r>
        <w:rPr>
          <w:rStyle w:val="None"/>
          <w:i w:val="1"/>
          <w:iCs w:val="1"/>
          <w:sz w:val="24"/>
          <w:szCs w:val="24"/>
          <w:rtl w:val="0"/>
          <w:lang w:val="en-US"/>
        </w:rPr>
        <w:t>Our</w:t>
      </w:r>
      <w:r>
        <w:rPr>
          <w:rStyle w:val="None"/>
          <w:i w:val="1"/>
          <w:iCs w:val="1"/>
          <w:sz w:val="24"/>
          <w:szCs w:val="24"/>
          <w:rtl w:val="0"/>
          <w:lang w:val="en-US"/>
        </w:rPr>
        <w:t>”</w:t>
      </w:r>
      <w:r>
        <w:rPr>
          <w:rStyle w:val="None"/>
          <w:i w:val="1"/>
          <w:iCs w:val="1"/>
          <w:sz w:val="24"/>
          <w:szCs w:val="24"/>
          <w:rtl w:val="0"/>
          <w:lang w:val="en-US"/>
        </w:rPr>
        <w:t>)</w:t>
      </w:r>
      <w:r>
        <w:rPr>
          <w:rStyle w:val="None"/>
          <w:sz w:val="24"/>
          <w:szCs w:val="24"/>
          <w:rtl w:val="0"/>
          <w:lang w:val="en-US"/>
        </w:rPr>
        <w:t xml:space="preserve"> Song</w:t>
      </w:r>
    </w:p>
    <w:p>
      <w:pPr>
        <w:pStyle w:val="List Paragraph"/>
        <w:numPr>
          <w:ilvl w:val="0"/>
          <w:numId w:val="6"/>
        </w:numPr>
        <w:bidi w:val="0"/>
        <w:spacing w:after="0" w:line="240" w:lineRule="auto"/>
        <w:ind w:right="0"/>
        <w:jc w:val="left"/>
        <w:rPr>
          <w:sz w:val="24"/>
          <w:szCs w:val="24"/>
          <w:rtl w:val="0"/>
          <w:lang w:val="en-US"/>
        </w:rPr>
      </w:pPr>
      <w:r>
        <w:rPr>
          <w:rStyle w:val="None"/>
          <w:sz w:val="24"/>
          <w:szCs w:val="24"/>
          <w:rtl w:val="0"/>
          <w:lang w:val="en-US"/>
        </w:rPr>
        <w:t xml:space="preserve">VT #584, STS #31  Jesus Be the Centre </w:t>
      </w:r>
      <w:r>
        <w:rPr>
          <w:rStyle w:val="None"/>
          <w:i w:val="1"/>
          <w:iCs w:val="1"/>
          <w:sz w:val="24"/>
          <w:szCs w:val="24"/>
          <w:rtl w:val="0"/>
          <w:lang w:val="en-US"/>
        </w:rPr>
        <w:t>(</w:t>
      </w:r>
      <w:r>
        <w:rPr>
          <w:rStyle w:val="None"/>
          <w:i w:val="1"/>
          <w:iCs w:val="1"/>
          <w:sz w:val="24"/>
          <w:szCs w:val="24"/>
          <w:rtl w:val="0"/>
          <w:lang w:val="en-US"/>
        </w:rPr>
        <w:t>“</w:t>
      </w:r>
      <w:r>
        <w:rPr>
          <w:rStyle w:val="None"/>
          <w:i w:val="1"/>
          <w:iCs w:val="1"/>
          <w:sz w:val="24"/>
          <w:szCs w:val="24"/>
          <w:rtl w:val="0"/>
          <w:lang w:val="en-US"/>
        </w:rPr>
        <w:t>our/us/we</w:t>
      </w:r>
      <w:r>
        <w:rPr>
          <w:rStyle w:val="None"/>
          <w:i w:val="1"/>
          <w:iCs w:val="1"/>
          <w:sz w:val="24"/>
          <w:szCs w:val="24"/>
          <w:rtl w:val="0"/>
          <w:lang w:val="en-US"/>
        </w:rPr>
        <w:t>”</w:t>
      </w:r>
      <w:r>
        <w:rPr>
          <w:rStyle w:val="None"/>
          <w:i w:val="1"/>
          <w:iCs w:val="1"/>
          <w:sz w:val="24"/>
          <w:szCs w:val="24"/>
          <w:rtl w:val="0"/>
          <w:lang w:val="en-US"/>
        </w:rPr>
        <w:t>)</w:t>
      </w:r>
    </w:p>
    <w:p>
      <w:pPr>
        <w:pStyle w:val="List Paragraph"/>
        <w:numPr>
          <w:ilvl w:val="0"/>
          <w:numId w:val="6"/>
        </w:numPr>
        <w:bidi w:val="0"/>
        <w:spacing w:after="0" w:line="240" w:lineRule="auto"/>
        <w:ind w:right="0"/>
        <w:jc w:val="left"/>
        <w:rPr>
          <w:sz w:val="24"/>
          <w:szCs w:val="24"/>
          <w:rtl w:val="0"/>
          <w:lang w:val="en-US"/>
        </w:rPr>
        <w:sectPr>
          <w:type w:val="continuous"/>
          <w:pgSz w:w="12240" w:h="15840" w:orient="portrait"/>
          <w:pgMar w:top="1440" w:right="1440" w:bottom="1440" w:left="1440" w:header="708" w:footer="708"/>
          <w:cols w:space="720" w:num="2" w:equalWidth="1"/>
          <w:bidi w:val="0"/>
        </w:sectPr>
      </w:pPr>
      <w:r>
        <w:rPr>
          <w:rStyle w:val="None"/>
          <w:sz w:val="24"/>
          <w:szCs w:val="24"/>
          <w:rtl w:val="0"/>
          <w:lang w:val="en-US"/>
        </w:rPr>
        <w:t>VT #718, HWB #352  Gentle Shepherd come and Lead Us</w:t>
      </w:r>
      <w:r>
        <w:rPr>
          <w:rStyle w:val="None"/>
          <w:sz w:val="24"/>
          <w:szCs w:val="24"/>
        </w:rPr>
      </w:r>
    </w:p>
    <w:p>
      <w:pPr>
        <w:pStyle w:val="List Paragraph"/>
        <w:spacing w:after="0" w:line="240" w:lineRule="auto"/>
        <w:rPr>
          <w:rStyle w:val="None"/>
          <w:sz w:val="24"/>
          <w:szCs w:val="24"/>
        </w:rPr>
      </w:pPr>
    </w:p>
    <w:p>
      <w:pPr>
        <w:pStyle w:val="Body A"/>
        <w:spacing w:after="0" w:line="240" w:lineRule="auto"/>
        <w:rPr>
          <w:rStyle w:val="None"/>
          <w:sz w:val="24"/>
          <w:szCs w:val="24"/>
        </w:rPr>
      </w:pPr>
    </w:p>
    <w:p>
      <w:pPr>
        <w:pStyle w:val="Body A"/>
        <w:spacing w:after="0" w:line="240" w:lineRule="auto"/>
        <w:rPr>
          <w:rStyle w:val="None"/>
          <w:b w:val="1"/>
          <w:bCs w:val="1"/>
          <w:sz w:val="24"/>
          <w:szCs w:val="24"/>
        </w:rPr>
      </w:pPr>
      <w:r>
        <w:rPr>
          <w:rStyle w:val="None"/>
          <w:b w:val="1"/>
          <w:bCs w:val="1"/>
          <w:sz w:val="24"/>
          <w:szCs w:val="24"/>
          <w:rtl w:val="0"/>
          <w:lang w:val="en-US"/>
        </w:rPr>
        <w:t>Children</w:t>
      </w:r>
      <w:r>
        <w:rPr>
          <w:rStyle w:val="None"/>
          <w:b w:val="1"/>
          <w:bCs w:val="1"/>
          <w:sz w:val="24"/>
          <w:szCs w:val="24"/>
          <w:rtl w:val="0"/>
          <w:lang w:val="en-US"/>
        </w:rPr>
        <w:t>’</w:t>
      </w:r>
      <w:r>
        <w:rPr>
          <w:rStyle w:val="None"/>
          <w:b w:val="1"/>
          <w:bCs w:val="1"/>
          <w:sz w:val="24"/>
          <w:szCs w:val="24"/>
          <w:rtl w:val="0"/>
          <w:lang w:val="en-US"/>
        </w:rPr>
        <w:t>s Feature:</w:t>
      </w:r>
    </w:p>
    <w:p>
      <w:pPr>
        <w:pStyle w:val="Body A"/>
        <w:spacing w:after="0" w:line="240" w:lineRule="auto"/>
        <w:rPr>
          <w:rStyle w:val="None"/>
          <w:sz w:val="24"/>
          <w:szCs w:val="24"/>
        </w:rPr>
      </w:pPr>
      <w:r>
        <w:rPr>
          <w:rStyle w:val="None"/>
          <w:sz w:val="24"/>
          <w:szCs w:val="24"/>
          <w:rtl w:val="0"/>
          <w:lang w:val="en-US"/>
        </w:rPr>
        <w:t>Choose a story or object lesson that speaks about family, kindness, diversity, forgiveness or love.</w:t>
      </w:r>
    </w:p>
    <w:p>
      <w:pPr>
        <w:pStyle w:val="Body A"/>
        <w:spacing w:after="0" w:line="240" w:lineRule="auto"/>
        <w:rPr>
          <w:rStyle w:val="None"/>
          <w:sz w:val="24"/>
          <w:szCs w:val="24"/>
        </w:rPr>
      </w:pPr>
      <w:r>
        <w:rPr>
          <w:rStyle w:val="None"/>
          <w:sz w:val="24"/>
          <w:szCs w:val="24"/>
          <w:rtl w:val="0"/>
          <w:lang w:val="en-US"/>
        </w:rPr>
        <w:t>Available through Common Word:</w:t>
      </w:r>
    </w:p>
    <w:p>
      <w:pPr>
        <w:pStyle w:val="List Paragraph"/>
        <w:numPr>
          <w:ilvl w:val="0"/>
          <w:numId w:val="8"/>
        </w:numPr>
        <w:bidi w:val="0"/>
        <w:spacing w:after="0" w:line="240" w:lineRule="auto"/>
        <w:ind w:right="0"/>
        <w:jc w:val="left"/>
        <w:rPr>
          <w:sz w:val="24"/>
          <w:szCs w:val="24"/>
          <w:rtl w:val="0"/>
          <w:lang w:val="en-US"/>
        </w:rPr>
      </w:pPr>
      <w:r>
        <w:rPr>
          <w:rStyle w:val="None"/>
          <w:sz w:val="24"/>
          <w:szCs w:val="24"/>
          <w:rtl w:val="0"/>
          <w:lang w:val="en-US"/>
        </w:rPr>
        <w:t>Cory and the Seventh Story (on our year 2 resource list)</w:t>
      </w:r>
    </w:p>
    <w:p>
      <w:pPr>
        <w:pStyle w:val="List Paragraph"/>
        <w:numPr>
          <w:ilvl w:val="0"/>
          <w:numId w:val="8"/>
        </w:numPr>
        <w:bidi w:val="0"/>
        <w:spacing w:after="0" w:line="240" w:lineRule="auto"/>
        <w:ind w:right="0"/>
        <w:jc w:val="left"/>
        <w:rPr>
          <w:sz w:val="24"/>
          <w:szCs w:val="24"/>
          <w:rtl w:val="0"/>
          <w:lang w:val="en-US"/>
        </w:rPr>
      </w:pPr>
      <w:r>
        <w:rPr>
          <w:rStyle w:val="None"/>
          <w:sz w:val="24"/>
          <w:szCs w:val="24"/>
          <w:rtl w:val="0"/>
          <w:lang w:val="en-US"/>
        </w:rPr>
        <w:t>This is the Church (also on our year 2 resource list)</w:t>
      </w:r>
    </w:p>
    <w:p>
      <w:pPr>
        <w:pStyle w:val="List Paragraph"/>
        <w:numPr>
          <w:ilvl w:val="0"/>
          <w:numId w:val="8"/>
        </w:numPr>
        <w:bidi w:val="0"/>
        <w:spacing w:after="0" w:line="240" w:lineRule="auto"/>
        <w:ind w:right="0"/>
        <w:jc w:val="left"/>
        <w:rPr>
          <w:sz w:val="24"/>
          <w:szCs w:val="24"/>
          <w:rtl w:val="0"/>
          <w:lang w:val="en-US"/>
        </w:rPr>
      </w:pPr>
      <w:r>
        <w:rPr>
          <w:rStyle w:val="None"/>
          <w:sz w:val="24"/>
          <w:szCs w:val="24"/>
          <w:rtl w:val="0"/>
          <w:lang w:val="en-US"/>
        </w:rPr>
        <w:t>Now One Foot, Now the Other</w:t>
      </w:r>
    </w:p>
    <w:p>
      <w:pPr>
        <w:pStyle w:val="List Paragraph"/>
        <w:numPr>
          <w:ilvl w:val="0"/>
          <w:numId w:val="8"/>
        </w:numPr>
        <w:bidi w:val="0"/>
        <w:spacing w:after="0" w:line="240" w:lineRule="auto"/>
        <w:ind w:right="0"/>
        <w:jc w:val="left"/>
        <w:rPr>
          <w:sz w:val="24"/>
          <w:szCs w:val="24"/>
          <w:rtl w:val="0"/>
          <w:lang w:val="en-US"/>
        </w:rPr>
      </w:pPr>
      <w:r>
        <w:rPr>
          <w:rStyle w:val="None"/>
          <w:sz w:val="24"/>
          <w:szCs w:val="24"/>
          <w:rtl w:val="0"/>
          <w:lang w:val="en-US"/>
        </w:rPr>
        <w:t>Maybe God is Like That Too</w:t>
      </w:r>
    </w:p>
    <w:p>
      <w:pPr>
        <w:pStyle w:val="List Paragraph"/>
        <w:numPr>
          <w:ilvl w:val="0"/>
          <w:numId w:val="8"/>
        </w:numPr>
        <w:bidi w:val="0"/>
        <w:spacing w:after="0" w:line="240" w:lineRule="auto"/>
        <w:ind w:right="0"/>
        <w:jc w:val="left"/>
        <w:rPr>
          <w:sz w:val="24"/>
          <w:szCs w:val="24"/>
          <w:rtl w:val="0"/>
          <w:lang w:val="en-US"/>
        </w:rPr>
      </w:pPr>
      <w:r>
        <w:rPr>
          <w:rStyle w:val="None"/>
          <w:sz w:val="24"/>
          <w:szCs w:val="24"/>
          <w:rtl w:val="0"/>
          <w:lang w:val="en-US"/>
        </w:rPr>
        <w:t>Who is my Neighbor?</w:t>
      </w:r>
    </w:p>
    <w:p>
      <w:pPr>
        <w:pStyle w:val="Body A"/>
        <w:spacing w:after="0" w:line="240" w:lineRule="auto"/>
        <w:rPr>
          <w:rStyle w:val="None"/>
          <w:sz w:val="24"/>
          <w:szCs w:val="24"/>
        </w:rPr>
      </w:pPr>
    </w:p>
    <w:p>
      <w:pPr>
        <w:pStyle w:val="Body A"/>
        <w:spacing w:after="0" w:line="240" w:lineRule="auto"/>
        <w:rPr>
          <w:rStyle w:val="None"/>
          <w:b w:val="1"/>
          <w:bCs w:val="1"/>
          <w:sz w:val="24"/>
          <w:szCs w:val="24"/>
        </w:rPr>
      </w:pPr>
      <w:r>
        <w:rPr>
          <w:rStyle w:val="None"/>
          <w:b w:val="1"/>
          <w:bCs w:val="1"/>
          <w:sz w:val="24"/>
          <w:szCs w:val="24"/>
          <w:rtl w:val="0"/>
          <w:lang w:val="en-US"/>
        </w:rPr>
        <w:t>Scriptures and/or sermon starters:</w:t>
      </w:r>
    </w:p>
    <w:p>
      <w:pPr>
        <w:pStyle w:val="List Paragraph"/>
        <w:spacing w:after="0" w:line="240" w:lineRule="auto"/>
        <w:ind w:left="1440" w:firstLine="0"/>
        <w:rPr>
          <w:rStyle w:val="None"/>
          <w:sz w:val="24"/>
          <w:szCs w:val="24"/>
        </w:rPr>
      </w:pPr>
    </w:p>
    <w:p>
      <w:pPr>
        <w:pStyle w:val="List Paragraph"/>
        <w:numPr>
          <w:ilvl w:val="0"/>
          <w:numId w:val="10"/>
        </w:numPr>
        <w:bidi w:val="0"/>
        <w:spacing w:after="0" w:line="240" w:lineRule="auto"/>
        <w:ind w:right="0"/>
        <w:jc w:val="left"/>
        <w:rPr>
          <w:sz w:val="24"/>
          <w:szCs w:val="24"/>
          <w:rtl w:val="0"/>
          <w:lang w:val="en-US"/>
        </w:rPr>
      </w:pPr>
      <w:r>
        <w:rPr>
          <w:rStyle w:val="None"/>
          <w:sz w:val="24"/>
          <w:szCs w:val="24"/>
          <w:rtl w:val="0"/>
          <w:lang w:val="en-US"/>
        </w:rPr>
        <w:t>Sermon starters provided by William Loewen of Trinity Mennonite Church:</w:t>
      </w:r>
    </w:p>
    <w:p>
      <w:pPr>
        <w:pStyle w:val="List Paragraph"/>
        <w:numPr>
          <w:ilvl w:val="1"/>
          <w:numId w:val="10"/>
        </w:numPr>
        <w:bidi w:val="0"/>
        <w:spacing w:after="0" w:line="240" w:lineRule="auto"/>
        <w:ind w:right="0"/>
        <w:jc w:val="left"/>
        <w:rPr>
          <w:sz w:val="24"/>
          <w:szCs w:val="24"/>
          <w:rtl w:val="0"/>
          <w:lang w:val="en-US"/>
        </w:rPr>
      </w:pPr>
      <w:r>
        <w:rPr>
          <w:rStyle w:val="None"/>
          <w:sz w:val="24"/>
          <w:szCs w:val="24"/>
          <w:rtl w:val="0"/>
          <w:lang w:val="en-US"/>
        </w:rPr>
        <w:t>An introduction to the E3 year two theme:</w:t>
      </w:r>
    </w:p>
    <w:p>
      <w:pPr>
        <w:pStyle w:val="Body A"/>
        <w:spacing w:after="0" w:line="240" w:lineRule="auto"/>
      </w:pPr>
      <w:r>
        <w:rPr>
          <w:rStyle w:val="None"/>
          <w:rtl w:val="0"/>
          <w:lang w:val="en-US"/>
        </w:rPr>
        <w:t>The central text is John 13:34-35. As we zoom out to the longer passage of John 13: 31-38, we find interpersonal tension among the disciples. We can speculate on what it must have been like for them to move forward knowing that they were risking their lives and furthering the division between the communities around them. Those who chose to follow Jesus were in many ways abandoning or being abandoned by their families, their villages and their Jewish religion and culture. They were choosing instead to head in a new direction with a new community built around the love that Jesus taught, a love that he modelled by washing their feet, a love that he modelled by giving up comforts and security, and a love that he modelled by laying down his life for the world.</w:t>
      </w:r>
    </w:p>
    <w:p>
      <w:pPr>
        <w:pStyle w:val="List Paragraph"/>
        <w:numPr>
          <w:ilvl w:val="1"/>
          <w:numId w:val="10"/>
        </w:numPr>
        <w:bidi w:val="0"/>
        <w:spacing w:after="0" w:line="240" w:lineRule="auto"/>
        <w:ind w:right="0"/>
        <w:jc w:val="left"/>
        <w:rPr>
          <w:sz w:val="24"/>
          <w:szCs w:val="24"/>
          <w:rtl w:val="0"/>
          <w:lang w:val="en-US"/>
        </w:rPr>
      </w:pPr>
      <w:r>
        <w:rPr>
          <w:rStyle w:val="None"/>
          <w:sz w:val="24"/>
          <w:szCs w:val="24"/>
          <w:rtl w:val="0"/>
          <w:lang w:val="en-US"/>
        </w:rPr>
        <w:t>Week 2 - an exploration of commitment to community</w:t>
      </w:r>
    </w:p>
    <w:p>
      <w:pPr>
        <w:pStyle w:val="Body A"/>
        <w:spacing w:after="0" w:line="240" w:lineRule="auto"/>
      </w:pPr>
      <w:r>
        <w:rPr>
          <w:rStyle w:val="None"/>
          <w:rtl w:val="0"/>
          <w:lang w:val="en-US"/>
        </w:rPr>
        <w:t>Real community requires vulnerability, as do many of the suggested activities on the bucket list and commitment cards offered by MCA. In Acts 5:1-16 we find Ananias and Sapphira who wanted community without vulnerability, but in the end they receive ultimate vulnerability with no community. Upon their death, the church was full of fear, but in the seriousness of the moment and the commitment required, the church grew. When the church takes its role seriously and commits to work it out together, God blesses them.</w:t>
      </w:r>
    </w:p>
    <w:p>
      <w:pPr>
        <w:pStyle w:val="Body A"/>
        <w:spacing w:after="0" w:line="240" w:lineRule="auto"/>
      </w:pPr>
    </w:p>
    <w:p>
      <w:pPr>
        <w:pStyle w:val="List Paragraph"/>
        <w:numPr>
          <w:ilvl w:val="0"/>
          <w:numId w:val="10"/>
        </w:numPr>
        <w:bidi w:val="0"/>
        <w:spacing w:after="0" w:line="240" w:lineRule="auto"/>
        <w:ind w:right="0"/>
        <w:jc w:val="left"/>
        <w:rPr>
          <w:sz w:val="24"/>
          <w:szCs w:val="24"/>
          <w:rtl w:val="0"/>
          <w:lang w:val="en-US"/>
        </w:rPr>
      </w:pPr>
      <w:r>
        <w:rPr>
          <w:rStyle w:val="None"/>
          <w:sz w:val="24"/>
          <w:szCs w:val="24"/>
          <w:rtl w:val="0"/>
          <w:lang w:val="en-US"/>
        </w:rPr>
        <w:t xml:space="preserve">Werner De Jong has 2 sessions from the MCA annual delegates gathering available on the </w:t>
      </w:r>
      <w:r>
        <w:rPr>
          <w:rStyle w:val="Hyperlink.4"/>
          <w:sz w:val="24"/>
          <w:szCs w:val="24"/>
        </w:rPr>
        <w:fldChar w:fldCharType="begin" w:fldLock="0"/>
      </w:r>
      <w:r>
        <w:rPr>
          <w:rStyle w:val="Hyperlink.4"/>
          <w:sz w:val="24"/>
          <w:szCs w:val="24"/>
        </w:rPr>
        <w:instrText xml:space="preserve"> HYPERLINK "http://www.mcab.ab"</w:instrText>
      </w:r>
      <w:r>
        <w:rPr>
          <w:rStyle w:val="Hyperlink.4"/>
          <w:sz w:val="24"/>
          <w:szCs w:val="24"/>
        </w:rPr>
        <w:fldChar w:fldCharType="separate" w:fldLock="0"/>
      </w:r>
      <w:r>
        <w:rPr>
          <w:rStyle w:val="Hyperlink.4"/>
          <w:sz w:val="24"/>
          <w:szCs w:val="24"/>
          <w:rtl w:val="0"/>
          <w:lang w:val="en-US"/>
        </w:rPr>
        <w:t>www.</w:t>
      </w:r>
      <w:r>
        <w:rPr>
          <w:rStyle w:val="Hyperlink.4"/>
          <w:sz w:val="24"/>
          <w:szCs w:val="24"/>
          <w:rtl w:val="0"/>
          <w:lang w:val="en-US"/>
        </w:rPr>
        <w:t>mcab.ab</w:t>
      </w:r>
      <w:r>
        <w:rPr>
          <w:sz w:val="24"/>
          <w:szCs w:val="24"/>
        </w:rPr>
        <w:fldChar w:fldCharType="end" w:fldLock="0"/>
      </w:r>
      <w:r>
        <w:rPr>
          <w:rStyle w:val="None"/>
          <w:sz w:val="24"/>
          <w:szCs w:val="24"/>
          <w:rtl w:val="0"/>
          <w:lang w:val="en-US"/>
        </w:rPr>
        <w:t xml:space="preserve"> </w:t>
      </w:r>
      <w:r>
        <w:rPr>
          <w:rStyle w:val="None"/>
          <w:sz w:val="24"/>
          <w:szCs w:val="24"/>
          <w:rtl w:val="0"/>
          <w:lang w:val="en-US"/>
        </w:rPr>
        <w:t xml:space="preserve"> resource page:</w:t>
      </w:r>
    </w:p>
    <w:p>
      <w:pPr>
        <w:pStyle w:val="List Paragraph"/>
        <w:numPr>
          <w:ilvl w:val="1"/>
          <w:numId w:val="12"/>
        </w:numPr>
        <w:bidi w:val="0"/>
        <w:spacing w:after="0" w:line="240" w:lineRule="auto"/>
        <w:ind w:right="0"/>
        <w:jc w:val="left"/>
        <w:rPr>
          <w:sz w:val="24"/>
          <w:szCs w:val="24"/>
          <w:rtl w:val="0"/>
          <w:lang w:val="en-US"/>
        </w:rPr>
      </w:pPr>
      <w:r>
        <w:rPr>
          <w:rStyle w:val="None"/>
          <w:sz w:val="24"/>
          <w:szCs w:val="24"/>
          <w:rtl w:val="0"/>
          <w:lang w:val="en-US"/>
        </w:rPr>
        <w:t xml:space="preserve">Based on the theme verse for this year, </w:t>
      </w:r>
      <w:r>
        <w:rPr>
          <w:rStyle w:val="None"/>
          <w:sz w:val="22"/>
          <w:szCs w:val="22"/>
          <w:rtl w:val="0"/>
          <w:lang w:val="en-US"/>
        </w:rPr>
        <w:t>J</w:t>
      </w:r>
      <w:r>
        <w:rPr>
          <w:rStyle w:val="None"/>
          <w:sz w:val="24"/>
          <w:szCs w:val="24"/>
          <w:rtl w:val="0"/>
          <w:lang w:val="en-US"/>
        </w:rPr>
        <w:t xml:space="preserve">ohn 13: 34b-35:  </w:t>
      </w:r>
      <w:r>
        <w:rPr>
          <w:rStyle w:val="Hyperlink.5"/>
          <w:sz w:val="24"/>
          <w:szCs w:val="24"/>
        </w:rPr>
        <w:fldChar w:fldCharType="begin" w:fldLock="0"/>
      </w:r>
      <w:r>
        <w:rPr>
          <w:rStyle w:val="Hyperlink.5"/>
          <w:sz w:val="24"/>
          <w:szCs w:val="24"/>
        </w:rPr>
        <w:instrText xml:space="preserve"> HYPERLINK "https://www.youtube.com/watch?v=tdBTeCvasyg"</w:instrText>
      </w:r>
      <w:r>
        <w:rPr>
          <w:rStyle w:val="Hyperlink.5"/>
          <w:sz w:val="24"/>
          <w:szCs w:val="24"/>
        </w:rPr>
        <w:fldChar w:fldCharType="separate" w:fldLock="0"/>
      </w:r>
      <w:r>
        <w:rPr>
          <w:rStyle w:val="Hyperlink.5"/>
          <w:sz w:val="24"/>
          <w:szCs w:val="24"/>
          <w:rtl w:val="0"/>
          <w:lang w:val="en-US"/>
        </w:rPr>
        <w:t>https://www.youtube.com/watch?v=tdBTeCvasyg</w:t>
      </w:r>
      <w:r>
        <w:rPr>
          <w:sz w:val="24"/>
          <w:szCs w:val="24"/>
        </w:rPr>
        <w:fldChar w:fldCharType="end" w:fldLock="0"/>
      </w:r>
    </w:p>
    <w:p>
      <w:pPr>
        <w:pStyle w:val="List Paragraph"/>
        <w:numPr>
          <w:ilvl w:val="1"/>
          <w:numId w:val="12"/>
        </w:numPr>
        <w:bidi w:val="0"/>
        <w:spacing w:after="0" w:line="240" w:lineRule="auto"/>
        <w:ind w:right="0"/>
        <w:jc w:val="left"/>
        <w:rPr>
          <w:sz w:val="24"/>
          <w:szCs w:val="24"/>
          <w:rtl w:val="0"/>
          <w:lang w:val="en-US"/>
        </w:rPr>
      </w:pPr>
      <w:r>
        <w:rPr>
          <w:rStyle w:val="None"/>
          <w:sz w:val="24"/>
          <w:szCs w:val="24"/>
          <w:rtl w:val="0"/>
          <w:lang w:val="en-US"/>
        </w:rPr>
        <w:t xml:space="preserve">Based on 1 John 4:  </w:t>
      </w:r>
      <w:r>
        <w:rPr>
          <w:rStyle w:val="Hyperlink.5"/>
          <w:sz w:val="24"/>
          <w:szCs w:val="24"/>
        </w:rPr>
        <w:fldChar w:fldCharType="begin" w:fldLock="0"/>
      </w:r>
      <w:r>
        <w:rPr>
          <w:rStyle w:val="Hyperlink.5"/>
          <w:sz w:val="24"/>
          <w:szCs w:val="24"/>
        </w:rPr>
        <w:instrText xml:space="preserve"> HYPERLINK "https://www.youtube.com/watch?v=ITbCwSZECCM"</w:instrText>
      </w:r>
      <w:r>
        <w:rPr>
          <w:rStyle w:val="Hyperlink.5"/>
          <w:sz w:val="24"/>
          <w:szCs w:val="24"/>
        </w:rPr>
        <w:fldChar w:fldCharType="separate" w:fldLock="0"/>
      </w:r>
      <w:r>
        <w:rPr>
          <w:rStyle w:val="Hyperlink.5"/>
          <w:sz w:val="24"/>
          <w:szCs w:val="24"/>
          <w:rtl w:val="0"/>
          <w:lang w:val="en-US"/>
        </w:rPr>
        <w:t>https://www.youtube.com/watch?v=ITbCwSZECCM</w:t>
      </w:r>
      <w:r>
        <w:rPr>
          <w:sz w:val="24"/>
          <w:szCs w:val="24"/>
        </w:rPr>
        <w:fldChar w:fldCharType="end" w:fldLock="0"/>
      </w:r>
      <w:r>
        <w:rPr>
          <w:rStyle w:val="None"/>
          <w:sz w:val="24"/>
          <w:szCs w:val="24"/>
          <w:rtl w:val="0"/>
          <w:lang w:val="en-US"/>
        </w:rPr>
        <w:t xml:space="preserve"> </w:t>
      </w:r>
    </w:p>
    <w:p>
      <w:pPr>
        <w:pStyle w:val="Body A"/>
        <w:spacing w:after="0" w:line="240" w:lineRule="auto"/>
      </w:pPr>
    </w:p>
    <w:p>
      <w:pPr>
        <w:pStyle w:val="Body A"/>
        <w:spacing w:after="0" w:line="240" w:lineRule="auto"/>
        <w:ind w:left="360" w:firstLine="0"/>
        <w:rPr>
          <w:rStyle w:val="None"/>
          <w:sz w:val="24"/>
          <w:szCs w:val="24"/>
        </w:rPr>
      </w:pPr>
      <w:r>
        <w:rPr>
          <w:rStyle w:val="None"/>
          <w:sz w:val="24"/>
          <w:szCs w:val="24"/>
          <w:rtl w:val="0"/>
          <w:lang w:val="en-US"/>
        </w:rPr>
        <w:t>3.  Additional ideas:</w:t>
      </w:r>
    </w:p>
    <w:p>
      <w:pPr>
        <w:pStyle w:val="List Paragraph"/>
        <w:numPr>
          <w:ilvl w:val="0"/>
          <w:numId w:val="14"/>
        </w:numPr>
        <w:bidi w:val="0"/>
        <w:spacing w:after="0" w:line="240" w:lineRule="auto"/>
        <w:ind w:right="0"/>
        <w:jc w:val="left"/>
        <w:rPr>
          <w:sz w:val="24"/>
          <w:szCs w:val="24"/>
          <w:rtl w:val="0"/>
          <w:lang w:val="en-US"/>
        </w:rPr>
      </w:pPr>
      <w:r>
        <w:rPr>
          <w:rStyle w:val="None"/>
          <w:sz w:val="24"/>
          <w:szCs w:val="24"/>
          <w:rtl w:val="0"/>
          <w:lang w:val="en-US"/>
        </w:rPr>
        <w:t>John 15:  Our E3 action statement calls us to encounter, embrace and embody Christ.  The image of the vine and branches centres us with the teachings, life and ministry of Jesus.</w:t>
      </w:r>
    </w:p>
    <w:p>
      <w:pPr>
        <w:pStyle w:val="List Paragraph"/>
        <w:numPr>
          <w:ilvl w:val="0"/>
          <w:numId w:val="14"/>
        </w:numPr>
        <w:bidi w:val="0"/>
        <w:spacing w:after="0" w:line="240" w:lineRule="auto"/>
        <w:ind w:right="0"/>
        <w:jc w:val="left"/>
        <w:rPr>
          <w:sz w:val="24"/>
          <w:szCs w:val="24"/>
          <w:rtl w:val="0"/>
          <w:lang w:val="en-US"/>
        </w:rPr>
      </w:pPr>
      <w:r>
        <w:rPr>
          <w:rStyle w:val="None"/>
          <w:sz w:val="24"/>
          <w:szCs w:val="24"/>
          <w:rtl w:val="0"/>
          <w:lang w:val="en-US"/>
        </w:rPr>
        <w:t>Romans 15: 2, 5-7 explain some of the motivations behind living in community.</w:t>
      </w:r>
    </w:p>
    <w:p>
      <w:pPr>
        <w:pStyle w:val="List Paragraph"/>
        <w:numPr>
          <w:ilvl w:val="0"/>
          <w:numId w:val="14"/>
        </w:numPr>
        <w:bidi w:val="0"/>
        <w:spacing w:after="0" w:line="240" w:lineRule="auto"/>
        <w:ind w:right="0"/>
        <w:jc w:val="left"/>
        <w:rPr>
          <w:sz w:val="24"/>
          <w:szCs w:val="24"/>
          <w:rtl w:val="0"/>
          <w:lang w:val="en-US"/>
        </w:rPr>
      </w:pPr>
      <w:r>
        <w:rPr>
          <w:rStyle w:val="None"/>
          <w:sz w:val="24"/>
          <w:szCs w:val="24"/>
          <w:rtl w:val="0"/>
          <w:lang w:val="en-US"/>
        </w:rPr>
        <w:t>Acts 2:42-47.  Here we can see examples of how a community of believers act out their faith together.</w:t>
      </w:r>
    </w:p>
    <w:p>
      <w:pPr>
        <w:pStyle w:val="List Paragraph"/>
        <w:numPr>
          <w:ilvl w:val="0"/>
          <w:numId w:val="14"/>
        </w:numPr>
        <w:bidi w:val="0"/>
        <w:spacing w:after="0" w:line="240" w:lineRule="auto"/>
        <w:ind w:right="0"/>
        <w:jc w:val="left"/>
        <w:rPr>
          <w:sz w:val="24"/>
          <w:szCs w:val="24"/>
          <w:rtl w:val="0"/>
          <w:lang w:val="en-US"/>
        </w:rPr>
      </w:pPr>
      <w:r>
        <w:rPr>
          <w:rStyle w:val="None"/>
          <w:sz w:val="24"/>
          <w:szCs w:val="24"/>
          <w:rtl w:val="0"/>
          <w:lang w:val="en-US"/>
        </w:rPr>
        <w:t xml:space="preserve">1 Corinthians 12 &amp;13:  The body of Christ (the church) is brought together in love:  even though there are many gifts, there is the same Spirit, even though there are many parts, there is one body.  </w:t>
      </w:r>
      <w:r>
        <w:rPr>
          <w:rStyle w:val="None"/>
          <w:i w:val="1"/>
          <w:iCs w:val="1"/>
          <w:sz w:val="24"/>
          <w:szCs w:val="24"/>
          <w:rtl w:val="0"/>
          <w:lang w:val="en-US"/>
        </w:rPr>
        <w:t>(see call to worship and closing prayer)</w:t>
      </w:r>
    </w:p>
    <w:p>
      <w:pPr>
        <w:pStyle w:val="List Paragraph"/>
        <w:numPr>
          <w:ilvl w:val="0"/>
          <w:numId w:val="14"/>
        </w:numPr>
        <w:bidi w:val="0"/>
        <w:spacing w:after="0" w:line="240" w:lineRule="auto"/>
        <w:ind w:right="0"/>
        <w:jc w:val="left"/>
        <w:rPr>
          <w:sz w:val="24"/>
          <w:szCs w:val="24"/>
          <w:rtl w:val="0"/>
          <w:lang w:val="en-US"/>
        </w:rPr>
      </w:pPr>
      <w:r>
        <w:rPr>
          <w:rStyle w:val="None"/>
          <w:sz w:val="24"/>
          <w:szCs w:val="24"/>
          <w:rtl w:val="0"/>
          <w:lang w:val="en-US"/>
        </w:rPr>
        <w:t xml:space="preserve">Ephesians 2:19-22 gives us a glimpse into the global church and how living in community becomes part of a much bigger entity. </w:t>
      </w:r>
    </w:p>
    <w:p>
      <w:pPr>
        <w:pStyle w:val="List Paragraph"/>
        <w:numPr>
          <w:ilvl w:val="0"/>
          <w:numId w:val="14"/>
        </w:numPr>
        <w:bidi w:val="0"/>
        <w:spacing w:after="0" w:line="240" w:lineRule="auto"/>
        <w:ind w:right="0"/>
        <w:jc w:val="left"/>
        <w:rPr>
          <w:sz w:val="24"/>
          <w:szCs w:val="24"/>
          <w:rtl w:val="0"/>
          <w:lang w:val="en-US"/>
        </w:rPr>
      </w:pPr>
      <w:r>
        <w:rPr>
          <w:rStyle w:val="None"/>
          <w:sz w:val="24"/>
          <w:szCs w:val="24"/>
          <w:rtl w:val="0"/>
          <w:lang w:val="en-US"/>
        </w:rPr>
        <w:t>Ephesians 4:2-6 expands on maturing and desiring unity in the body of Christ.</w:t>
      </w:r>
    </w:p>
    <w:p>
      <w:pPr>
        <w:pStyle w:val="List Paragraph"/>
        <w:numPr>
          <w:ilvl w:val="0"/>
          <w:numId w:val="14"/>
        </w:numPr>
        <w:bidi w:val="0"/>
        <w:spacing w:after="0" w:line="240" w:lineRule="auto"/>
        <w:ind w:right="0"/>
        <w:jc w:val="left"/>
        <w:rPr>
          <w:sz w:val="24"/>
          <w:szCs w:val="24"/>
          <w:rtl w:val="0"/>
          <w:lang w:val="en-US"/>
        </w:rPr>
      </w:pPr>
      <w:r>
        <w:rPr>
          <w:rStyle w:val="None"/>
          <w:sz w:val="24"/>
          <w:szCs w:val="24"/>
          <w:rtl w:val="0"/>
          <w:lang w:val="en-US"/>
        </w:rPr>
        <w:t>Colossians 3:12-17: As one body, we are called to love and forgive.</w:t>
      </w:r>
    </w:p>
    <w:p>
      <w:pPr>
        <w:pStyle w:val="List Paragraph"/>
        <w:spacing w:after="0" w:line="240" w:lineRule="auto"/>
        <w:ind w:left="1080" w:firstLine="0"/>
        <w:rPr>
          <w:rStyle w:val="None"/>
          <w:sz w:val="24"/>
          <w:szCs w:val="24"/>
        </w:rPr>
      </w:pPr>
    </w:p>
    <w:p>
      <w:pPr>
        <w:pStyle w:val="Body A"/>
        <w:spacing w:after="0" w:line="240" w:lineRule="auto"/>
        <w:rPr>
          <w:rStyle w:val="None"/>
          <w:b w:val="1"/>
          <w:bCs w:val="1"/>
          <w:sz w:val="24"/>
          <w:szCs w:val="24"/>
        </w:rPr>
      </w:pPr>
      <w:r>
        <w:rPr>
          <w:rStyle w:val="None"/>
          <w:b w:val="1"/>
          <w:bCs w:val="1"/>
          <w:sz w:val="24"/>
          <w:szCs w:val="24"/>
          <w:rtl w:val="0"/>
          <w:lang w:val="en-US"/>
        </w:rPr>
        <w:t>Closing prayer:</w:t>
      </w:r>
    </w:p>
    <w:p>
      <w:pPr>
        <w:pStyle w:val="Body A"/>
        <w:spacing w:after="0" w:line="240" w:lineRule="auto"/>
        <w:rPr>
          <w:rStyle w:val="None"/>
          <w:i w:val="1"/>
          <w:iCs w:val="1"/>
          <w:outline w:val="0"/>
          <w:color w:val="000000"/>
          <w:sz w:val="24"/>
          <w:szCs w:val="24"/>
          <w:u w:val="none" w:color="000000"/>
          <w14:textFill>
            <w14:solidFill>
              <w14:srgbClr w14:val="000000"/>
            </w14:solidFill>
          </w14:textFill>
        </w:rPr>
      </w:pPr>
    </w:p>
    <w:p>
      <w:pPr>
        <w:pStyle w:val="Body A"/>
        <w:spacing w:after="0" w:line="240" w:lineRule="auto"/>
        <w:rPr>
          <w:rStyle w:val="None"/>
          <w:i w:val="1"/>
          <w:iCs w:val="1"/>
          <w:sz w:val="24"/>
          <w:szCs w:val="24"/>
        </w:rPr>
      </w:pPr>
      <w:r>
        <w:rPr>
          <w:rStyle w:val="None"/>
          <w:i w:val="1"/>
          <w:iCs w:val="1"/>
          <w:outline w:val="0"/>
          <w:color w:val="000000"/>
          <w:sz w:val="24"/>
          <w:szCs w:val="24"/>
          <w:u w:val="none" w:color="000000"/>
          <w:rtl w:val="0"/>
          <w:lang w:val="en-US"/>
          <w14:textFill>
            <w14:solidFill>
              <w14:srgbClr w14:val="000000"/>
            </w14:solidFill>
          </w14:textFill>
        </w:rPr>
        <w:t xml:space="preserve">From </w:t>
      </w:r>
      <w:r>
        <w:rPr>
          <w:rStyle w:val="Hyperlink.0"/>
        </w:rPr>
        <w:fldChar w:fldCharType="begin" w:fldLock="0"/>
      </w:r>
      <w:r>
        <w:rPr>
          <w:rStyle w:val="Hyperlink.0"/>
        </w:rPr>
        <w:instrText xml:space="preserve"> HYPERLINK "https://spaciousfaith.com/2019/01/31/prayer-based-on-1-corinthians-13/"</w:instrText>
      </w:r>
      <w:r>
        <w:rPr>
          <w:rStyle w:val="Hyperlink.0"/>
        </w:rPr>
        <w:fldChar w:fldCharType="separate" w:fldLock="0"/>
      </w:r>
      <w:r>
        <w:rPr>
          <w:rStyle w:val="Hyperlink.0"/>
          <w:rtl w:val="0"/>
          <w:lang w:val="en-US"/>
        </w:rPr>
        <w:t>https://spaciousfaith.com/2019/01/31/prayer-based-on-1-corinthians-13/</w:t>
      </w:r>
      <w:r>
        <w:rPr/>
        <w:fldChar w:fldCharType="end" w:fldLock="0"/>
      </w:r>
      <w:r>
        <w:rPr>
          <w:rStyle w:val="None"/>
          <w:i w:val="1"/>
          <w:iCs w:val="1"/>
          <w:sz w:val="24"/>
          <w:szCs w:val="24"/>
          <w:rtl w:val="0"/>
          <w:lang w:val="en-US"/>
        </w:rPr>
        <w:t xml:space="preserve"> </w:t>
      </w:r>
    </w:p>
    <w:p>
      <w:pPr>
        <w:pStyle w:val="Body A"/>
        <w:spacing w:after="0" w:line="240" w:lineRule="auto"/>
        <w:rPr>
          <w:rStyle w:val="None"/>
          <w:sz w:val="24"/>
          <w:szCs w:val="24"/>
        </w:rPr>
      </w:pPr>
    </w:p>
    <w:p>
      <w:pPr>
        <w:pStyle w:val="Body A"/>
        <w:spacing w:after="0" w:line="240" w:lineRule="auto"/>
        <w:rPr>
          <w:rStyle w:val="None"/>
          <w:sz w:val="24"/>
          <w:szCs w:val="24"/>
        </w:rPr>
      </w:pPr>
      <w:r>
        <w:rPr>
          <w:rStyle w:val="None"/>
          <w:sz w:val="24"/>
          <w:szCs w:val="24"/>
          <w:rtl w:val="0"/>
          <w:lang w:val="en-US"/>
        </w:rPr>
        <w:t>Holy God,</w:t>
      </w:r>
    </w:p>
    <w:p>
      <w:pPr>
        <w:pStyle w:val="Body A"/>
        <w:spacing w:after="0" w:line="240" w:lineRule="auto"/>
        <w:rPr>
          <w:rStyle w:val="None"/>
          <w:sz w:val="24"/>
          <w:szCs w:val="24"/>
        </w:rPr>
      </w:pPr>
      <w:r>
        <w:rPr>
          <w:rStyle w:val="None"/>
          <w:sz w:val="24"/>
          <w:szCs w:val="24"/>
          <w:rtl w:val="0"/>
          <w:lang w:val="en-US"/>
        </w:rPr>
        <w:t xml:space="preserve">You call us </w:t>
      </w:r>
      <w:r>
        <w:rPr>
          <w:rStyle w:val="None"/>
          <w:sz w:val="24"/>
          <w:szCs w:val="24"/>
          <w:rtl w:val="0"/>
          <w:lang w:val="en-US"/>
        </w:rPr>
        <w:t>“</w:t>
      </w:r>
      <w:r>
        <w:rPr>
          <w:rStyle w:val="None"/>
          <w:sz w:val="24"/>
          <w:szCs w:val="24"/>
          <w:rtl w:val="0"/>
          <w:lang w:val="en-US"/>
        </w:rPr>
        <w:t>beloved</w:t>
      </w:r>
      <w:r>
        <w:rPr>
          <w:rStyle w:val="None"/>
          <w:sz w:val="24"/>
          <w:szCs w:val="24"/>
          <w:rtl w:val="0"/>
          <w:lang w:val="en-US"/>
        </w:rPr>
        <w:t>”</w:t>
      </w:r>
    </w:p>
    <w:p>
      <w:pPr>
        <w:pStyle w:val="Body A"/>
        <w:spacing w:after="0" w:line="240" w:lineRule="auto"/>
        <w:rPr>
          <w:rStyle w:val="None"/>
          <w:sz w:val="24"/>
          <w:szCs w:val="24"/>
        </w:rPr>
      </w:pPr>
      <w:r>
        <w:rPr>
          <w:rStyle w:val="None"/>
          <w:sz w:val="24"/>
          <w:szCs w:val="24"/>
          <w:rtl w:val="0"/>
          <w:lang w:val="en-US"/>
        </w:rPr>
        <w:t>And you love us with a fierceness</w:t>
      </w:r>
    </w:p>
    <w:p>
      <w:pPr>
        <w:pStyle w:val="Body A"/>
        <w:spacing w:after="0" w:line="240" w:lineRule="auto"/>
        <w:rPr>
          <w:rStyle w:val="None"/>
          <w:sz w:val="24"/>
          <w:szCs w:val="24"/>
        </w:rPr>
      </w:pPr>
      <w:r>
        <w:rPr>
          <w:rStyle w:val="None"/>
          <w:sz w:val="24"/>
          <w:szCs w:val="24"/>
          <w:rtl w:val="0"/>
          <w:lang w:val="en-US"/>
        </w:rPr>
        <w:t>that is at once unsettling and comforting.</w:t>
      </w:r>
    </w:p>
    <w:p>
      <w:pPr>
        <w:pStyle w:val="Body A"/>
        <w:spacing w:after="0" w:line="240" w:lineRule="auto"/>
        <w:rPr>
          <w:rStyle w:val="None"/>
          <w:sz w:val="24"/>
          <w:szCs w:val="24"/>
        </w:rPr>
      </w:pPr>
      <w:r>
        <w:rPr>
          <w:rStyle w:val="None"/>
          <w:sz w:val="24"/>
          <w:szCs w:val="24"/>
          <w:rtl w:val="0"/>
          <w:lang w:val="en-US"/>
        </w:rPr>
        <w:t>May your Divine love dwell within us</w:t>
      </w:r>
    </w:p>
    <w:p>
      <w:pPr>
        <w:pStyle w:val="Body A"/>
        <w:spacing w:after="0" w:line="240" w:lineRule="auto"/>
        <w:rPr>
          <w:rStyle w:val="None"/>
          <w:sz w:val="24"/>
          <w:szCs w:val="24"/>
        </w:rPr>
      </w:pPr>
      <w:r>
        <w:rPr>
          <w:rStyle w:val="None"/>
          <w:sz w:val="24"/>
          <w:szCs w:val="24"/>
          <w:rtl w:val="0"/>
          <w:lang w:val="en-US"/>
        </w:rPr>
        <w:t>and be enacted through us so that</w:t>
      </w:r>
    </w:p>
    <w:p>
      <w:pPr>
        <w:pStyle w:val="Body A"/>
        <w:spacing w:after="0" w:line="240" w:lineRule="auto"/>
        <w:rPr>
          <w:rStyle w:val="None"/>
          <w:sz w:val="24"/>
          <w:szCs w:val="24"/>
        </w:rPr>
      </w:pPr>
      <w:r>
        <w:rPr>
          <w:rStyle w:val="None"/>
          <w:sz w:val="24"/>
          <w:szCs w:val="24"/>
          <w:rtl w:val="0"/>
          <w:lang w:val="en-US"/>
        </w:rPr>
        <w:t>No matter what language we speak</w:t>
      </w:r>
    </w:p>
    <w:p>
      <w:pPr>
        <w:pStyle w:val="Body A"/>
        <w:spacing w:after="0" w:line="240" w:lineRule="auto"/>
        <w:rPr>
          <w:rStyle w:val="None"/>
          <w:sz w:val="24"/>
          <w:szCs w:val="24"/>
        </w:rPr>
      </w:pPr>
      <w:r>
        <w:rPr>
          <w:rStyle w:val="None"/>
          <w:sz w:val="24"/>
          <w:szCs w:val="24"/>
          <w:rtl w:val="0"/>
          <w:lang w:val="en-US"/>
        </w:rPr>
        <w:t>Love will dance within each word we say;</w:t>
      </w:r>
    </w:p>
    <w:p>
      <w:pPr>
        <w:pStyle w:val="Body A"/>
        <w:spacing w:after="0" w:line="240" w:lineRule="auto"/>
        <w:rPr>
          <w:rStyle w:val="None"/>
          <w:sz w:val="24"/>
          <w:szCs w:val="24"/>
        </w:rPr>
      </w:pPr>
      <w:r>
        <w:rPr>
          <w:rStyle w:val="None"/>
          <w:sz w:val="24"/>
          <w:szCs w:val="24"/>
          <w:rtl w:val="0"/>
          <w:lang w:val="en-US"/>
        </w:rPr>
        <w:t>When you call us to stand up for justice,</w:t>
      </w:r>
    </w:p>
    <w:p>
      <w:pPr>
        <w:pStyle w:val="Body A"/>
        <w:spacing w:after="0" w:line="240" w:lineRule="auto"/>
        <w:rPr>
          <w:rStyle w:val="None"/>
          <w:sz w:val="24"/>
          <w:szCs w:val="24"/>
        </w:rPr>
      </w:pPr>
      <w:r>
        <w:rPr>
          <w:rStyle w:val="None"/>
          <w:sz w:val="24"/>
          <w:szCs w:val="24"/>
          <w:rtl w:val="0"/>
          <w:lang w:val="en-US"/>
        </w:rPr>
        <w:t>Love will be the power that drives our actions;</w:t>
      </w:r>
    </w:p>
    <w:p>
      <w:pPr>
        <w:pStyle w:val="Body A"/>
        <w:spacing w:after="0" w:line="240" w:lineRule="auto"/>
        <w:rPr>
          <w:rStyle w:val="None"/>
          <w:sz w:val="24"/>
          <w:szCs w:val="24"/>
        </w:rPr>
      </w:pPr>
      <w:r>
        <w:rPr>
          <w:rStyle w:val="None"/>
          <w:sz w:val="24"/>
          <w:szCs w:val="24"/>
          <w:rtl w:val="0"/>
          <w:lang w:val="en-US"/>
        </w:rPr>
        <w:t>When we seek knowledge,</w:t>
      </w:r>
    </w:p>
    <w:p>
      <w:pPr>
        <w:pStyle w:val="Body A"/>
        <w:spacing w:after="0" w:line="240" w:lineRule="auto"/>
        <w:rPr>
          <w:rStyle w:val="None"/>
          <w:sz w:val="24"/>
          <w:szCs w:val="24"/>
        </w:rPr>
      </w:pPr>
      <w:r>
        <w:rPr>
          <w:rStyle w:val="None"/>
          <w:sz w:val="24"/>
          <w:szCs w:val="24"/>
          <w:rtl w:val="0"/>
          <w:lang w:val="en-US"/>
        </w:rPr>
        <w:t>Love will compel us beyond idle curiosity all the way to truth;</w:t>
      </w:r>
    </w:p>
    <w:p>
      <w:pPr>
        <w:pStyle w:val="Body A"/>
        <w:spacing w:after="0" w:line="240" w:lineRule="auto"/>
        <w:rPr>
          <w:rStyle w:val="None"/>
          <w:sz w:val="24"/>
          <w:szCs w:val="24"/>
        </w:rPr>
      </w:pPr>
      <w:r>
        <w:rPr>
          <w:rStyle w:val="None"/>
          <w:sz w:val="24"/>
          <w:szCs w:val="24"/>
          <w:rtl w:val="0"/>
          <w:lang w:val="en-US"/>
        </w:rPr>
        <w:t>When we offer our prayers in faith,</w:t>
      </w:r>
    </w:p>
    <w:p>
      <w:pPr>
        <w:pStyle w:val="Body A"/>
        <w:spacing w:after="0" w:line="240" w:lineRule="auto"/>
        <w:rPr>
          <w:rStyle w:val="None"/>
          <w:sz w:val="24"/>
          <w:szCs w:val="24"/>
        </w:rPr>
      </w:pPr>
      <w:r>
        <w:rPr>
          <w:rStyle w:val="None"/>
          <w:sz w:val="24"/>
          <w:szCs w:val="24"/>
          <w:rtl w:val="0"/>
          <w:lang w:val="en-US"/>
        </w:rPr>
        <w:t>Love for you will fill our hearts with peace;</w:t>
      </w:r>
    </w:p>
    <w:p>
      <w:pPr>
        <w:pStyle w:val="Body A"/>
        <w:spacing w:after="0" w:line="240" w:lineRule="auto"/>
        <w:rPr>
          <w:rStyle w:val="None"/>
          <w:sz w:val="24"/>
          <w:szCs w:val="24"/>
        </w:rPr>
      </w:pPr>
      <w:r>
        <w:rPr>
          <w:rStyle w:val="None"/>
          <w:sz w:val="24"/>
          <w:szCs w:val="24"/>
          <w:rtl w:val="0"/>
          <w:lang w:val="en-US"/>
        </w:rPr>
        <w:t>When we give of ourselves and our possessions,</w:t>
      </w:r>
    </w:p>
    <w:p>
      <w:pPr>
        <w:pStyle w:val="Body A"/>
        <w:spacing w:after="0" w:line="240" w:lineRule="auto"/>
        <w:rPr>
          <w:rStyle w:val="None"/>
          <w:sz w:val="24"/>
          <w:szCs w:val="24"/>
        </w:rPr>
      </w:pPr>
      <w:r>
        <w:rPr>
          <w:rStyle w:val="None"/>
          <w:sz w:val="24"/>
          <w:szCs w:val="24"/>
          <w:rtl w:val="0"/>
          <w:lang w:val="en-US"/>
        </w:rPr>
        <w:t>Love for you and your people will shine above love for worldly things.</w:t>
      </w:r>
    </w:p>
    <w:p>
      <w:pPr>
        <w:pStyle w:val="Body A"/>
        <w:spacing w:after="0" w:line="240" w:lineRule="auto"/>
        <w:rPr>
          <w:rStyle w:val="None"/>
          <w:sz w:val="24"/>
          <w:szCs w:val="24"/>
        </w:rPr>
      </w:pPr>
      <w:r>
        <w:rPr>
          <w:rStyle w:val="None"/>
          <w:sz w:val="24"/>
          <w:szCs w:val="24"/>
          <w:rtl w:val="0"/>
          <w:lang w:val="en-US"/>
        </w:rPr>
        <w:t>Thank you, God, for the gift of love,</w:t>
      </w:r>
    </w:p>
    <w:p>
      <w:pPr>
        <w:pStyle w:val="Body A"/>
        <w:spacing w:after="0" w:line="240" w:lineRule="auto"/>
        <w:rPr>
          <w:rStyle w:val="None"/>
          <w:sz w:val="24"/>
          <w:szCs w:val="24"/>
        </w:rPr>
      </w:pPr>
      <w:r>
        <w:rPr>
          <w:rStyle w:val="None"/>
          <w:sz w:val="24"/>
          <w:szCs w:val="24"/>
          <w:rtl w:val="0"/>
          <w:lang w:val="en-US"/>
        </w:rPr>
        <w:t>And empower us to walk the path love opens before us.</w:t>
      </w:r>
    </w:p>
    <w:p>
      <w:pPr>
        <w:pStyle w:val="Body A"/>
        <w:spacing w:after="0" w:line="240" w:lineRule="auto"/>
        <w:rPr>
          <w:rStyle w:val="None"/>
          <w:sz w:val="24"/>
          <w:szCs w:val="24"/>
        </w:rPr>
      </w:pPr>
      <w:r>
        <w:rPr>
          <w:rStyle w:val="None"/>
          <w:sz w:val="24"/>
          <w:szCs w:val="24"/>
          <w:rtl w:val="0"/>
          <w:lang w:val="en-US"/>
        </w:rPr>
        <w:t>Amen.</w:t>
      </w:r>
    </w:p>
    <w:p>
      <w:pPr>
        <w:pStyle w:val="Body A"/>
        <w:spacing w:after="0" w:line="240" w:lineRule="auto"/>
        <w:rPr>
          <w:rStyle w:val="None"/>
          <w:sz w:val="24"/>
          <w:szCs w:val="24"/>
        </w:rPr>
      </w:pPr>
    </w:p>
    <w:p>
      <w:pPr>
        <w:pStyle w:val="Body A"/>
        <w:spacing w:after="0" w:line="240" w:lineRule="auto"/>
        <w:rPr>
          <w:rStyle w:val="None"/>
          <w:b w:val="1"/>
          <w:bCs w:val="1"/>
          <w:sz w:val="24"/>
          <w:szCs w:val="24"/>
        </w:rPr>
      </w:pPr>
      <w:r>
        <w:rPr>
          <w:rStyle w:val="None"/>
          <w:b w:val="1"/>
          <w:bCs w:val="1"/>
          <w:sz w:val="24"/>
          <w:szCs w:val="24"/>
          <w:rtl w:val="0"/>
          <w:lang w:val="en-US"/>
        </w:rPr>
        <w:t>Sending:</w:t>
      </w:r>
    </w:p>
    <w:p>
      <w:pPr>
        <w:pStyle w:val="Body A"/>
        <w:spacing w:after="0" w:line="240" w:lineRule="auto"/>
        <w:rPr>
          <w:rStyle w:val="None"/>
          <w:sz w:val="24"/>
          <w:szCs w:val="24"/>
        </w:rPr>
      </w:pPr>
      <w:r>
        <w:rPr>
          <w:rStyle w:val="None"/>
          <w:sz w:val="24"/>
          <w:szCs w:val="24"/>
          <w:rtl w:val="0"/>
          <w:lang w:val="en-US"/>
        </w:rPr>
        <w:t>We have been called to experience and embody the love of God through community.</w:t>
      </w:r>
    </w:p>
    <w:p>
      <w:pPr>
        <w:pStyle w:val="Body A"/>
        <w:spacing w:after="0" w:line="240" w:lineRule="auto"/>
        <w:rPr>
          <w:rStyle w:val="None"/>
          <w:sz w:val="24"/>
          <w:szCs w:val="24"/>
        </w:rPr>
      </w:pPr>
      <w:r>
        <w:rPr>
          <w:rStyle w:val="None"/>
          <w:sz w:val="24"/>
          <w:szCs w:val="24"/>
          <w:rtl w:val="0"/>
          <w:lang w:val="en-US"/>
        </w:rPr>
        <w:t>May we go from here knowing that the divine nature of love dwells in us; and that we are meant to love and be loved</w:t>
      </w:r>
      <w:r>
        <w:rPr>
          <w:rStyle w:val="None"/>
          <w:sz w:val="24"/>
          <w:szCs w:val="24"/>
          <w:rtl w:val="0"/>
          <w:lang w:val="en-US"/>
        </w:rPr>
        <w:t>—</w:t>
      </w:r>
      <w:r>
        <w:rPr>
          <w:rStyle w:val="None"/>
          <w:sz w:val="24"/>
          <w:szCs w:val="24"/>
          <w:rtl w:val="0"/>
          <w:lang w:val="en-US"/>
        </w:rPr>
        <w:t>truly, deeply and fully. Amen.</w:t>
      </w:r>
    </w:p>
    <w:p>
      <w:pPr>
        <w:pStyle w:val="Body A"/>
        <w:spacing w:after="0" w:line="240" w:lineRule="auto"/>
        <w:rPr>
          <w:rStyle w:val="None"/>
          <w:sz w:val="24"/>
          <w:szCs w:val="24"/>
        </w:rPr>
      </w:pPr>
    </w:p>
    <w:p>
      <w:pPr>
        <w:pStyle w:val="Body A"/>
        <w:spacing w:after="0" w:line="240" w:lineRule="auto"/>
        <w:rPr>
          <w:rStyle w:val="None"/>
          <w:b w:val="1"/>
          <w:bCs w:val="1"/>
          <w:sz w:val="24"/>
          <w:szCs w:val="24"/>
        </w:rPr>
      </w:pPr>
    </w:p>
    <w:p>
      <w:pPr>
        <w:pStyle w:val="Body A"/>
      </w:pPr>
      <w:r>
        <w:rPr>
          <w:rStyle w:val="None"/>
          <w:rFonts w:ascii="Arial Unicode MS" w:cs="Arial Unicode MS" w:hAnsi="Arial Unicode MS" w:eastAsia="Arial Unicode MS"/>
          <w:b w:val="0"/>
          <w:bCs w:val="0"/>
          <w:i w:val="0"/>
          <w:iCs w:val="0"/>
          <w:sz w:val="24"/>
          <w:szCs w:val="24"/>
        </w:rPr>
        <w:br w:type="page"/>
      </w:r>
    </w:p>
    <w:p>
      <w:pPr>
        <w:pStyle w:val="Body A"/>
        <w:spacing w:after="0" w:line="240" w:lineRule="auto"/>
        <w:jc w:val="center"/>
        <w:rPr>
          <w:rStyle w:val="None"/>
          <w:b w:val="1"/>
          <w:bCs w:val="1"/>
          <w:outline w:val="0"/>
          <w:color w:val="ff0000"/>
          <w:sz w:val="24"/>
          <w:szCs w:val="24"/>
          <w:u w:val="single" w:color="ff0000"/>
          <w14:textFill>
            <w14:solidFill>
              <w14:srgbClr w14:val="FF0000"/>
            </w14:solidFill>
          </w14:textFill>
        </w:rPr>
      </w:pPr>
      <w:r>
        <w:rPr>
          <w:rStyle w:val="None"/>
          <w:b w:val="1"/>
          <w:bCs w:val="1"/>
          <w:outline w:val="0"/>
          <w:color w:val="ff0000"/>
          <w:sz w:val="24"/>
          <w:szCs w:val="24"/>
          <w:u w:val="single" w:color="ff0000"/>
          <w:rtl w:val="0"/>
          <w:lang w:val="en-US"/>
          <w14:textFill>
            <w14:solidFill>
              <w14:srgbClr w14:val="FF0000"/>
            </w14:solidFill>
          </w14:textFill>
        </w:rPr>
        <w:t>Suggestions for Visuals</w:t>
      </w:r>
    </w:p>
    <w:p>
      <w:pPr>
        <w:pStyle w:val="Body"/>
        <w:rPr>
          <w:rStyle w:val="None"/>
          <w:rFonts w:ascii="Calibri" w:cs="Calibri" w:hAnsi="Calibri" w:eastAsia="Calibri"/>
          <w:b w:val="1"/>
          <w:bCs w:val="1"/>
          <w:outline w:val="0"/>
          <w:color w:val="ff0000"/>
          <w:u w:val="single" w:color="ff0000"/>
          <w14:textOutline w14:w="12700" w14:cap="flat">
            <w14:noFill/>
            <w14:miter w14:lim="400000"/>
          </w14:textOutline>
          <w14:textFill>
            <w14:solidFill>
              <w14:srgbClr w14:val="FF0000"/>
            </w14:solidFill>
          </w14:textFill>
        </w:rPr>
      </w:pPr>
    </w:p>
    <w:p>
      <w:pPr>
        <w:pStyle w:val="Body"/>
        <w:rPr>
          <w:rStyle w:val="None"/>
          <w:rFonts w:ascii="Calibri" w:cs="Calibri" w:hAnsi="Calibri" w:eastAsia="Calibri"/>
          <w:i w:val="1"/>
          <w:iCs w:val="1"/>
        </w:rPr>
      </w:pPr>
      <w:r>
        <w:rPr>
          <w:rStyle w:val="None"/>
          <w:rFonts w:ascii="Calibri" w:hAnsi="Calibri"/>
          <w:i w:val="1"/>
          <w:iCs w:val="1"/>
          <w:rtl w:val="0"/>
          <w:lang w:val="en-US"/>
          <w14:textOutline w14:w="12700" w14:cap="flat">
            <w14:noFill/>
            <w14:miter w14:lim="400000"/>
          </w14:textOutline>
        </w:rPr>
        <w:t xml:space="preserve">The following are suggestion for visuals that could be used for church bulletins, electronic flyers, or on as a poster for in-person gatherings. </w:t>
      </w:r>
    </w:p>
    <w:p>
      <w:pPr>
        <w:pStyle w:val="Body"/>
      </w:pPr>
    </w:p>
    <w:p>
      <w:pPr>
        <w:pStyle w:val="List Paragraph"/>
        <w:numPr>
          <w:ilvl w:val="0"/>
          <w:numId w:val="16"/>
        </w:numPr>
        <w:bidi w:val="0"/>
        <w:spacing w:after="0" w:line="240" w:lineRule="auto"/>
        <w:ind w:right="0"/>
        <w:jc w:val="left"/>
        <w:rPr>
          <w:sz w:val="24"/>
          <w:szCs w:val="24"/>
          <w:rtl w:val="0"/>
          <w:lang w:val="en-US"/>
        </w:rPr>
      </w:pPr>
      <w:r>
        <w:rPr>
          <w:rStyle w:val="None"/>
          <w:sz w:val="24"/>
          <w:szCs w:val="24"/>
          <w:rtl w:val="0"/>
          <w:lang w:val="en-US"/>
        </w:rPr>
        <w:t xml:space="preserve">The </w:t>
      </w:r>
      <w:r>
        <w:rPr>
          <w:rStyle w:val="None"/>
          <w:i w:val="1"/>
          <w:iCs w:val="1"/>
          <w:sz w:val="24"/>
          <w:szCs w:val="24"/>
          <w:rtl w:val="0"/>
          <w:lang w:val="en-US"/>
        </w:rPr>
        <w:t>Hand and Flowers</w:t>
      </w:r>
      <w:r>
        <w:rPr>
          <w:rStyle w:val="None"/>
          <w:sz w:val="24"/>
          <w:szCs w:val="24"/>
          <w:rtl w:val="0"/>
          <w:lang w:val="en-US"/>
        </w:rPr>
        <w:t xml:space="preserve"> visual found below has been created to provide a focus for E3Y2. It represents attending to each other, nurturing our communities, and creating a beautiful garden.</w:t>
      </w:r>
    </w:p>
    <w:p>
      <w:pPr>
        <w:pStyle w:val="List Paragraph"/>
        <w:numPr>
          <w:ilvl w:val="1"/>
          <w:numId w:val="16"/>
        </w:numPr>
        <w:bidi w:val="0"/>
        <w:spacing w:after="0" w:line="240" w:lineRule="auto"/>
        <w:ind w:right="0"/>
        <w:jc w:val="left"/>
        <w:rPr>
          <w:sz w:val="24"/>
          <w:szCs w:val="24"/>
          <w:rtl w:val="0"/>
          <w:lang w:val="en-US"/>
        </w:rPr>
      </w:pPr>
      <w:r>
        <w:rPr>
          <w:rStyle w:val="None"/>
          <w:sz w:val="24"/>
          <w:szCs w:val="24"/>
          <w:rtl w:val="0"/>
          <w:lang w:val="en-US"/>
        </w:rPr>
        <w:t>Flowers were given to each church of MCA and mentioned during our March 20-21 all-MCA Worship Service. Utilizing theses as a symbol of our bigger church community could be a powerful image of community.</w:t>
      </w:r>
    </w:p>
    <w:p>
      <w:pPr>
        <w:pStyle w:val="List Paragraph"/>
        <w:numPr>
          <w:ilvl w:val="1"/>
          <w:numId w:val="16"/>
        </w:numPr>
        <w:bidi w:val="0"/>
        <w:spacing w:after="0" w:line="240" w:lineRule="auto"/>
        <w:ind w:right="0"/>
        <w:jc w:val="left"/>
        <w:rPr>
          <w:sz w:val="24"/>
          <w:szCs w:val="24"/>
          <w:rtl w:val="0"/>
          <w:lang w:val="en-US"/>
        </w:rPr>
      </w:pPr>
      <w:r>
        <w:rPr>
          <w:rStyle w:val="None"/>
          <w:sz w:val="24"/>
          <w:szCs w:val="24"/>
          <w:rtl w:val="0"/>
          <w:lang w:val="en-US"/>
        </w:rPr>
        <w:t xml:space="preserve">Hands represent extending community by reaching out to each other.  </w:t>
      </w:r>
    </w:p>
    <w:p>
      <w:pPr>
        <w:pStyle w:val="List Paragraph"/>
        <w:numPr>
          <w:ilvl w:val="0"/>
          <w:numId w:val="16"/>
        </w:numPr>
        <w:bidi w:val="0"/>
        <w:spacing w:after="0" w:line="240" w:lineRule="auto"/>
        <w:ind w:right="0"/>
        <w:jc w:val="left"/>
        <w:rPr>
          <w:sz w:val="24"/>
          <w:szCs w:val="24"/>
          <w:rtl w:val="0"/>
          <w:lang w:val="en-US"/>
        </w:rPr>
      </w:pPr>
      <w:r>
        <w:rPr>
          <w:rStyle w:val="None"/>
          <w:sz w:val="24"/>
          <w:szCs w:val="24"/>
          <w:rtl w:val="0"/>
          <w:lang w:val="en-US"/>
        </w:rPr>
        <w:t xml:space="preserve">The </w:t>
      </w:r>
      <w:r>
        <w:rPr>
          <w:rStyle w:val="None"/>
          <w:i w:val="1"/>
          <w:iCs w:val="1"/>
          <w:sz w:val="24"/>
          <w:szCs w:val="24"/>
          <w:rtl w:val="0"/>
          <w:lang w:val="en-US"/>
        </w:rPr>
        <w:t>“</w:t>
      </w:r>
      <w:r>
        <w:rPr>
          <w:rStyle w:val="None"/>
          <w:i w:val="1"/>
          <w:iCs w:val="1"/>
          <w:sz w:val="24"/>
          <w:szCs w:val="24"/>
          <w:rtl w:val="0"/>
          <w:lang w:val="en-US"/>
        </w:rPr>
        <w:t xml:space="preserve">Tree Image </w:t>
      </w:r>
      <w:r>
        <w:rPr>
          <w:rStyle w:val="None"/>
          <w:i w:val="1"/>
          <w:iCs w:val="1"/>
          <w:sz w:val="24"/>
          <w:szCs w:val="24"/>
          <w:rtl w:val="0"/>
          <w:lang w:val="en-US"/>
        </w:rPr>
        <w:t>”</w:t>
      </w:r>
      <w:r>
        <w:rPr>
          <w:rStyle w:val="None"/>
          <w:sz w:val="24"/>
          <w:szCs w:val="24"/>
          <w:rtl w:val="0"/>
          <w:lang w:val="en-US"/>
        </w:rPr>
        <w:t xml:space="preserve"> from E3Y1 </w:t>
      </w:r>
      <w:r>
        <w:rPr>
          <w:rStyle w:val="None"/>
          <w:sz w:val="24"/>
          <w:szCs w:val="24"/>
          <w:rtl w:val="0"/>
          <w:lang w:val="en-US"/>
        </w:rPr>
        <w:t>—</w:t>
      </w:r>
      <w:r>
        <w:rPr>
          <w:rStyle w:val="None"/>
          <w:sz w:val="24"/>
          <w:szCs w:val="24"/>
          <w:rtl w:val="0"/>
          <w:lang w:val="en-US"/>
        </w:rPr>
        <w:t xml:space="preserve">expand the definition of family, expand the image by using fruit and/or birds/nests in the tree and/or other growing things next to it (becoming a </w:t>
      </w:r>
      <w:r>
        <w:rPr>
          <w:rStyle w:val="None"/>
          <w:sz w:val="24"/>
          <w:szCs w:val="24"/>
          <w:rtl w:val="0"/>
          <w:lang w:val="en-US"/>
        </w:rPr>
        <w:t>“</w:t>
      </w:r>
      <w:r>
        <w:rPr>
          <w:rStyle w:val="None"/>
          <w:sz w:val="24"/>
          <w:szCs w:val="24"/>
          <w:rtl w:val="0"/>
          <w:lang w:val="en-US"/>
        </w:rPr>
        <w:t>bigger picture</w:t>
      </w:r>
      <w:r>
        <w:rPr>
          <w:rStyle w:val="None"/>
          <w:sz w:val="24"/>
          <w:szCs w:val="24"/>
          <w:rtl w:val="0"/>
          <w:lang w:val="en-US"/>
        </w:rPr>
        <w:t>”</w:t>
      </w:r>
      <w:r>
        <w:rPr>
          <w:rStyle w:val="None"/>
          <w:sz w:val="24"/>
          <w:szCs w:val="24"/>
          <w:rtl w:val="0"/>
          <w:lang w:val="en-US"/>
        </w:rPr>
        <w:t xml:space="preserve">, a larger family). This image and other tree graphics can be found in the E3: Year 1 Resource Library, </w:t>
      </w:r>
      <w:r>
        <w:rPr>
          <w:rStyle w:val="Hyperlink.6"/>
          <w:sz w:val="24"/>
          <w:szCs w:val="24"/>
        </w:rPr>
        <w:fldChar w:fldCharType="begin" w:fldLock="0"/>
      </w:r>
      <w:r>
        <w:rPr>
          <w:rStyle w:val="Hyperlink.6"/>
          <w:sz w:val="24"/>
          <w:szCs w:val="24"/>
        </w:rPr>
        <w:instrText xml:space="preserve"> HYPERLINK "https://mcab.ca/e3yearoneresources"</w:instrText>
      </w:r>
      <w:r>
        <w:rPr>
          <w:rStyle w:val="Hyperlink.6"/>
          <w:sz w:val="24"/>
          <w:szCs w:val="24"/>
        </w:rPr>
        <w:fldChar w:fldCharType="separate" w:fldLock="0"/>
      </w:r>
      <w:r>
        <w:rPr>
          <w:rStyle w:val="Hyperlink.6"/>
          <w:sz w:val="24"/>
          <w:szCs w:val="24"/>
          <w:rtl w:val="0"/>
          <w:lang w:val="en-US"/>
        </w:rPr>
        <w:t>https://mcab.ca/e3yearoneresources</w:t>
      </w:r>
      <w:r>
        <w:rPr>
          <w:sz w:val="24"/>
          <w:szCs w:val="24"/>
        </w:rPr>
        <w:fldChar w:fldCharType="end" w:fldLock="0"/>
      </w:r>
      <w:r>
        <w:rPr>
          <w:rStyle w:val="None"/>
          <w:outline w:val="0"/>
          <w:color w:val="244061"/>
          <w:sz w:val="24"/>
          <w:szCs w:val="24"/>
          <w:u w:color="244061"/>
          <w:rtl w:val="0"/>
          <w:lang w:val="en-US"/>
          <w14:textFill>
            <w14:solidFill>
              <w14:srgbClr w14:val="244061"/>
            </w14:solidFill>
          </w14:textFill>
        </w:rPr>
        <w:t xml:space="preserve"> </w:t>
      </w:r>
    </w:p>
    <w:p>
      <w:pPr>
        <w:pStyle w:val="List Paragraph"/>
        <w:spacing w:after="0" w:line="240" w:lineRule="auto"/>
        <w:ind w:left="690" w:firstLine="0"/>
        <w:rPr>
          <w:rStyle w:val="None"/>
          <w:sz w:val="24"/>
          <w:szCs w:val="24"/>
        </w:rPr>
      </w:pPr>
    </w:p>
    <w:p>
      <w:pPr>
        <w:pStyle w:val="List Paragraph"/>
        <w:spacing w:after="0" w:line="240" w:lineRule="auto"/>
        <w:ind w:left="0" w:firstLine="0"/>
      </w:pPr>
    </w:p>
    <w:p>
      <w:pPr>
        <w:pStyle w:val="Body A"/>
        <w:spacing w:after="0" w:line="240" w:lineRule="auto"/>
        <w:rPr>
          <w:rStyle w:val="None"/>
          <w:sz w:val="24"/>
          <w:szCs w:val="24"/>
        </w:rPr>
      </w:pPr>
      <w:r>
        <w:rPr>
          <w:rStyle w:val="None"/>
          <w:sz w:val="24"/>
          <w:szCs w:val="24"/>
          <w:rtl w:val="0"/>
          <w:lang w:val="en-US"/>
        </w:rPr>
        <w:t xml:space="preserve">Use your imaginations.  Templates for hands, flowers, and a graphic using them together are available from the E3: Year Two Resource Library. </w:t>
      </w:r>
      <w:r>
        <w:rPr>
          <w:rStyle w:val="Hyperlink.4"/>
        </w:rPr>
        <w:fldChar w:fldCharType="begin" w:fldLock="0"/>
      </w:r>
      <w:r>
        <w:rPr>
          <w:rStyle w:val="Hyperlink.4"/>
        </w:rPr>
        <w:instrText xml:space="preserve"> HYPERLINK "https://mcab.ca/e3yeartworesources"</w:instrText>
      </w:r>
      <w:r>
        <w:rPr>
          <w:rStyle w:val="Hyperlink.4"/>
        </w:rPr>
        <w:fldChar w:fldCharType="separate" w:fldLock="0"/>
      </w:r>
      <w:r>
        <w:rPr>
          <w:rStyle w:val="Hyperlink.4"/>
          <w:rtl w:val="0"/>
          <w:lang w:val="en-US"/>
        </w:rPr>
        <w:t>https://mcab.ca/e3yeartworesources</w:t>
      </w:r>
      <w:r>
        <w:rPr/>
        <w:fldChar w:fldCharType="end" w:fldLock="0"/>
      </w:r>
      <w:r>
        <w:rPr>
          <w:rStyle w:val="None"/>
          <w:sz w:val="24"/>
          <w:szCs w:val="24"/>
          <w:rtl w:val="0"/>
          <w:lang w:val="en-US"/>
        </w:rPr>
        <w:t xml:space="preserve"> </w:t>
      </w:r>
    </w:p>
    <w:p>
      <w:pPr>
        <w:pStyle w:val="Body A"/>
        <w:spacing w:after="0" w:line="240" w:lineRule="auto"/>
        <w:rPr>
          <w:rStyle w:val="None"/>
          <w:sz w:val="24"/>
          <w:szCs w:val="24"/>
        </w:rPr>
      </w:pPr>
    </w:p>
    <w:p>
      <w:pPr>
        <w:pStyle w:val="Body A"/>
        <w:spacing w:after="0" w:line="240" w:lineRule="auto"/>
      </w:pPr>
      <w:r>
        <w:rPr>
          <w:rStyle w:val="None"/>
          <w:sz w:val="24"/>
          <w:szCs w:val="24"/>
          <w:rtl w:val="0"/>
          <w:lang w:val="en-US"/>
        </w:rPr>
        <w:t>And please share what you</w:t>
      </w:r>
      <w:r>
        <w:rPr>
          <w:rStyle w:val="None"/>
          <w:sz w:val="24"/>
          <w:szCs w:val="24"/>
          <w:rtl w:val="0"/>
          <w:lang w:val="en-US"/>
        </w:rPr>
        <w:t>’</w:t>
      </w:r>
      <w:r>
        <w:rPr>
          <w:rStyle w:val="None"/>
          <w:sz w:val="24"/>
          <w:szCs w:val="24"/>
          <w:rtl w:val="0"/>
          <w:lang w:val="en-US"/>
        </w:rPr>
        <w:t>re doing with MCA</w:t>
      </w:r>
      <w:r>
        <w:rPr>
          <w:rStyle w:val="None"/>
          <w:rtl w:val="0"/>
          <w:lang w:val="en-US"/>
        </w:rPr>
        <w:t xml:space="preserve">B!  </w:t>
      </w:r>
    </w:p>
    <w:p>
      <w:pPr>
        <w:pStyle w:val="Body A"/>
        <w:spacing w:after="0" w:line="240" w:lineRule="auto"/>
      </w:pPr>
      <w:r>
        <w:rPr>
          <w:rStyle w:val="None"/>
          <w:rtl w:val="0"/>
          <w:lang w:val="en-US"/>
        </w:rPr>
        <w:t xml:space="preserve">Send any photos/videos to </w:t>
      </w:r>
      <w:r>
        <w:rPr>
          <w:rStyle w:val="Hyperlink.5"/>
        </w:rPr>
        <w:fldChar w:fldCharType="begin" w:fldLock="0"/>
      </w:r>
      <w:r>
        <w:rPr>
          <w:rStyle w:val="Hyperlink.5"/>
        </w:rPr>
        <w:instrText xml:space="preserve"> HYPERLINK "mailto:communications@mcab.ca"</w:instrText>
      </w:r>
      <w:r>
        <w:rPr>
          <w:rStyle w:val="Hyperlink.5"/>
        </w:rPr>
        <w:fldChar w:fldCharType="separate" w:fldLock="0"/>
      </w:r>
      <w:r>
        <w:rPr>
          <w:rStyle w:val="Hyperlink.5"/>
          <w:rtl w:val="0"/>
          <w:lang w:val="en-US"/>
        </w:rPr>
        <w:t>communications@mcab.ca</w:t>
      </w:r>
      <w:r>
        <w:rPr/>
        <w:fldChar w:fldCharType="end" w:fldLock="0"/>
      </w:r>
      <w:r>
        <w:rPr>
          <w:rStyle w:val="None"/>
          <w:rtl w:val="0"/>
          <w:lang w:val="en-US"/>
        </w:rPr>
        <w:t xml:space="preserve"> </w:t>
      </w:r>
    </w:p>
    <w:p>
      <w:pPr>
        <w:pStyle w:val="Body A"/>
        <w:spacing w:after="0" w:line="240" w:lineRule="auto"/>
      </w:pPr>
    </w:p>
    <w:p>
      <w:pPr>
        <w:pStyle w:val="Body A"/>
        <w:spacing w:after="0" w:line="240" w:lineRule="auto"/>
      </w:pPr>
    </w:p>
    <w:p>
      <w:pPr>
        <w:pStyle w:val="Body A"/>
        <w:spacing w:after="0" w:line="240" w:lineRule="auto"/>
        <w:rPr>
          <w:rStyle w:val="None"/>
          <w:b w:val="1"/>
          <w:bCs w:val="1"/>
          <w:outline w:val="0"/>
          <w:color w:val="ff0000"/>
          <w:sz w:val="24"/>
          <w:szCs w:val="24"/>
          <w:u w:val="single" w:color="ff0000"/>
          <w14:textFill>
            <w14:solidFill>
              <w14:srgbClr w14:val="FF0000"/>
            </w14:solidFill>
          </w14:textFill>
        </w:rPr>
      </w:pPr>
      <w:r>
        <w:tab/>
      </w:r>
      <w:r>
        <w:rPr>
          <w:rStyle w:val="None"/>
          <w:b w:val="1"/>
          <w:bCs w:val="1"/>
          <w:outline w:val="0"/>
          <w:color w:val="ff0000"/>
          <w:sz w:val="24"/>
          <w:szCs w:val="24"/>
          <w:u w:val="single" w:color="ff0000"/>
          <w:rtl w:val="0"/>
          <w:lang w:val="en-US"/>
          <w14:textFill>
            <w14:solidFill>
              <w14:srgbClr w14:val="FF0000"/>
            </w14:solidFill>
          </w14:textFill>
        </w:rPr>
        <w:t>Follow-up activities and ideas:</w:t>
      </w:r>
    </w:p>
    <w:p>
      <w:pPr>
        <w:pStyle w:val="Body A"/>
        <w:spacing w:after="0" w:line="240" w:lineRule="auto"/>
        <w:jc w:val="center"/>
        <w:rPr>
          <w:rStyle w:val="None"/>
          <w:b w:val="1"/>
          <w:bCs w:val="1"/>
          <w:outline w:val="0"/>
          <w:color w:val="ff0000"/>
          <w:sz w:val="24"/>
          <w:szCs w:val="24"/>
          <w:u w:val="single" w:color="ff0000"/>
          <w14:textFill>
            <w14:solidFill>
              <w14:srgbClr w14:val="FF0000"/>
            </w14:solidFill>
          </w14:textFill>
        </w:rPr>
      </w:pPr>
    </w:p>
    <w:p>
      <w:pPr>
        <w:pStyle w:val="List Paragraph"/>
        <w:numPr>
          <w:ilvl w:val="0"/>
          <w:numId w:val="18"/>
        </w:numPr>
        <w:bidi w:val="0"/>
        <w:spacing w:after="0" w:line="240" w:lineRule="auto"/>
        <w:ind w:right="0"/>
        <w:jc w:val="left"/>
        <w:rPr>
          <w:sz w:val="24"/>
          <w:szCs w:val="24"/>
          <w:rtl w:val="0"/>
          <w:lang w:val="en-US"/>
        </w:rPr>
      </w:pPr>
      <w:r>
        <w:rPr>
          <w:rStyle w:val="None"/>
          <w:sz w:val="24"/>
          <w:szCs w:val="24"/>
          <w:rtl w:val="0"/>
          <w:lang w:val="en-US"/>
        </w:rPr>
        <w:t>Communion</w:t>
      </w:r>
    </w:p>
    <w:p>
      <w:pPr>
        <w:pStyle w:val="List Paragraph"/>
        <w:numPr>
          <w:ilvl w:val="0"/>
          <w:numId w:val="18"/>
        </w:numPr>
        <w:bidi w:val="0"/>
        <w:spacing w:after="0" w:line="240" w:lineRule="auto"/>
        <w:ind w:right="0"/>
        <w:jc w:val="left"/>
        <w:rPr>
          <w:sz w:val="24"/>
          <w:szCs w:val="24"/>
          <w:rtl w:val="0"/>
          <w:lang w:val="en-US"/>
        </w:rPr>
      </w:pPr>
      <w:r>
        <w:rPr>
          <w:rStyle w:val="None"/>
          <w:sz w:val="24"/>
          <w:szCs w:val="24"/>
          <w:rtl w:val="0"/>
          <w:lang w:val="en-US"/>
        </w:rPr>
        <w:t xml:space="preserve">Meet in small groups to discuss the </w:t>
      </w:r>
      <w:r>
        <w:rPr>
          <w:rStyle w:val="None"/>
          <w:sz w:val="24"/>
          <w:szCs w:val="24"/>
          <w:rtl w:val="0"/>
          <w:lang w:val="en-US"/>
        </w:rPr>
        <w:t>“</w:t>
      </w:r>
      <w:r>
        <w:rPr>
          <w:rStyle w:val="None"/>
          <w:sz w:val="24"/>
          <w:szCs w:val="24"/>
          <w:rtl w:val="0"/>
          <w:lang w:val="en-US"/>
        </w:rPr>
        <w:t>How do we</w:t>
      </w:r>
      <w:r>
        <w:rPr>
          <w:rStyle w:val="None"/>
          <w:sz w:val="24"/>
          <w:szCs w:val="24"/>
          <w:rtl w:val="0"/>
          <w:lang w:val="en-US"/>
        </w:rPr>
        <w:t xml:space="preserve">…” </w:t>
      </w:r>
      <w:r>
        <w:rPr>
          <w:rStyle w:val="None"/>
          <w:sz w:val="24"/>
          <w:szCs w:val="24"/>
          <w:rtl w:val="0"/>
          <w:lang w:val="en-US"/>
        </w:rPr>
        <w:t>questions on the bulletin insert.</w:t>
      </w:r>
    </w:p>
    <w:p>
      <w:pPr>
        <w:pStyle w:val="List Paragraph"/>
        <w:numPr>
          <w:ilvl w:val="0"/>
          <w:numId w:val="18"/>
        </w:numPr>
        <w:bidi w:val="0"/>
        <w:spacing w:after="0" w:line="240" w:lineRule="auto"/>
        <w:ind w:right="0"/>
        <w:jc w:val="left"/>
        <w:rPr>
          <w:sz w:val="24"/>
          <w:szCs w:val="24"/>
          <w:rtl w:val="0"/>
          <w:lang w:val="en-US"/>
        </w:rPr>
      </w:pPr>
      <w:r>
        <w:rPr>
          <w:rStyle w:val="None"/>
          <w:sz w:val="24"/>
          <w:szCs w:val="24"/>
          <w:rtl w:val="0"/>
          <w:lang w:val="en-US"/>
        </w:rPr>
        <w:t>Encourage individuals, small groups and your whole congregation to engage in the</w:t>
      </w:r>
      <w:r>
        <w:rPr>
          <w:rStyle w:val="None"/>
          <w:sz w:val="24"/>
          <w:szCs w:val="24"/>
        </w:rPr>
        <w:drawing xmlns:a="http://schemas.openxmlformats.org/drawingml/2006/main">
          <wp:anchor distT="152400" distB="152400" distL="152400" distR="152400" simplePos="0" relativeHeight="251660288" behindDoc="0" locked="0" layoutInCell="1" allowOverlap="1">
            <wp:simplePos x="0" y="0"/>
            <wp:positionH relativeFrom="margin">
              <wp:posOffset>2883237</wp:posOffset>
            </wp:positionH>
            <wp:positionV relativeFrom="line">
              <wp:posOffset>227667</wp:posOffset>
            </wp:positionV>
            <wp:extent cx="3054013" cy="3054013"/>
            <wp:effectExtent l="0" t="0" r="0" b="0"/>
            <wp:wrapThrough wrapText="bothSides" distL="152400" distR="152400">
              <wp:wrapPolygon edited="1">
                <wp:start x="5442" y="2088"/>
                <wp:lineTo x="5442" y="8290"/>
                <wp:lineTo x="6033" y="8395"/>
                <wp:lineTo x="6497" y="8691"/>
                <wp:lineTo x="6518" y="8754"/>
                <wp:lineTo x="5716" y="8817"/>
                <wp:lineTo x="5737" y="9007"/>
                <wp:lineTo x="6539" y="9028"/>
                <wp:lineTo x="6497" y="9059"/>
                <wp:lineTo x="6497" y="9450"/>
                <wp:lineTo x="6708" y="9471"/>
                <wp:lineTo x="6223" y="9977"/>
                <wp:lineTo x="6244" y="10167"/>
                <wp:lineTo x="6476" y="10125"/>
                <wp:lineTo x="6940" y="9661"/>
                <wp:lineTo x="6877" y="10146"/>
                <wp:lineTo x="6602" y="10631"/>
                <wp:lineTo x="6244" y="10905"/>
                <wp:lineTo x="6117" y="10484"/>
                <wp:lineTo x="5843" y="10252"/>
                <wp:lineTo x="5505" y="10188"/>
                <wp:lineTo x="5674" y="9893"/>
                <wp:lineTo x="6138" y="9555"/>
                <wp:lineTo x="6497" y="9450"/>
                <wp:lineTo x="6497" y="9059"/>
                <wp:lineTo x="6054" y="9387"/>
                <wp:lineTo x="5695" y="9492"/>
                <wp:lineTo x="5231" y="9453"/>
                <wp:lineTo x="5231" y="10842"/>
                <wp:lineTo x="5210" y="11665"/>
                <wp:lineTo x="4641" y="12340"/>
                <wp:lineTo x="4345" y="12952"/>
                <wp:lineTo x="4324" y="13184"/>
                <wp:lineTo x="5041" y="13184"/>
                <wp:lineTo x="6096" y="13036"/>
                <wp:lineTo x="8416" y="12150"/>
                <wp:lineTo x="9091" y="11897"/>
                <wp:lineTo x="9197" y="12445"/>
                <wp:lineTo x="6434" y="14006"/>
                <wp:lineTo x="6349" y="14175"/>
                <wp:lineTo x="6602" y="14154"/>
                <wp:lineTo x="9914" y="12382"/>
                <wp:lineTo x="10020" y="13036"/>
                <wp:lineTo x="9366" y="13479"/>
                <wp:lineTo x="9787" y="13795"/>
                <wp:lineTo x="10146" y="14407"/>
                <wp:lineTo x="10315" y="15082"/>
                <wp:lineTo x="10315" y="17487"/>
                <wp:lineTo x="14133" y="17487"/>
                <wp:lineTo x="14112" y="17613"/>
                <wp:lineTo x="10315" y="17613"/>
                <wp:lineTo x="10315" y="17487"/>
                <wp:lineTo x="10315" y="15082"/>
                <wp:lineTo x="10273" y="16727"/>
                <wp:lineTo x="9914" y="15799"/>
                <wp:lineTo x="9450" y="15082"/>
                <wp:lineTo x="7488" y="16348"/>
                <wp:lineTo x="7488" y="17951"/>
                <wp:lineTo x="18584" y="17951"/>
                <wp:lineTo x="18605" y="18077"/>
                <wp:lineTo x="8501" y="18077"/>
                <wp:lineTo x="8501" y="18457"/>
                <wp:lineTo x="17529" y="18478"/>
                <wp:lineTo x="17487" y="18584"/>
                <wp:lineTo x="8564" y="18541"/>
                <wp:lineTo x="8501" y="18457"/>
                <wp:lineTo x="8501" y="18077"/>
                <wp:lineTo x="7488" y="18077"/>
                <wp:lineTo x="7488" y="17951"/>
                <wp:lineTo x="7488" y="16348"/>
                <wp:lineTo x="5421" y="17761"/>
                <wp:lineTo x="4641" y="18056"/>
                <wp:lineTo x="3628" y="18141"/>
                <wp:lineTo x="2552" y="17951"/>
                <wp:lineTo x="2257" y="17888"/>
                <wp:lineTo x="591" y="19259"/>
                <wp:lineTo x="633" y="15968"/>
                <wp:lineTo x="2173" y="14850"/>
                <wp:lineTo x="2489" y="13838"/>
                <wp:lineTo x="3080" y="12888"/>
                <wp:lineTo x="3987" y="11876"/>
                <wp:lineTo x="5231" y="10842"/>
                <wp:lineTo x="5231" y="9453"/>
                <wp:lineTo x="5189" y="9450"/>
                <wp:lineTo x="5337" y="9155"/>
                <wp:lineTo x="5316" y="8627"/>
                <wp:lineTo x="5168" y="8353"/>
                <wp:lineTo x="5442" y="8290"/>
                <wp:lineTo x="5442" y="2088"/>
                <wp:lineTo x="6180" y="2088"/>
                <wp:lineTo x="6180" y="6877"/>
                <wp:lineTo x="6518" y="7087"/>
                <wp:lineTo x="6813" y="7552"/>
                <wp:lineTo x="6919" y="8079"/>
                <wp:lineTo x="6729" y="7952"/>
                <wp:lineTo x="6391" y="7594"/>
                <wp:lineTo x="6180" y="7636"/>
                <wp:lineTo x="6223" y="7826"/>
                <wp:lineTo x="6708" y="8311"/>
                <wp:lineTo x="6138" y="8227"/>
                <wp:lineTo x="5632" y="7889"/>
                <wp:lineTo x="5463" y="7615"/>
                <wp:lineTo x="5885" y="7467"/>
                <wp:lineTo x="6117" y="7172"/>
                <wp:lineTo x="6180" y="6877"/>
                <wp:lineTo x="6180" y="2088"/>
                <wp:lineTo x="7952" y="2088"/>
                <wp:lineTo x="7952" y="6518"/>
                <wp:lineTo x="8037" y="6623"/>
                <wp:lineTo x="8016" y="7256"/>
                <wp:lineTo x="7741" y="7762"/>
                <wp:lineTo x="7594" y="7910"/>
                <wp:lineTo x="7552" y="7087"/>
                <wp:lineTo x="7362" y="7125"/>
                <wp:lineTo x="7362" y="8121"/>
                <wp:lineTo x="7762" y="8163"/>
                <wp:lineTo x="8079" y="8395"/>
                <wp:lineTo x="8248" y="8775"/>
                <wp:lineTo x="8163" y="9197"/>
                <wp:lineTo x="7847" y="9513"/>
                <wp:lineTo x="7467" y="9598"/>
                <wp:lineTo x="7383" y="9573"/>
                <wp:lineTo x="7383" y="9809"/>
                <wp:lineTo x="7425" y="10631"/>
                <wp:lineTo x="7636" y="10610"/>
                <wp:lineTo x="7657" y="9851"/>
                <wp:lineTo x="7973" y="10209"/>
                <wp:lineTo x="8142" y="10758"/>
                <wp:lineTo x="8079" y="11180"/>
                <wp:lineTo x="7741" y="11011"/>
                <wp:lineTo x="7214" y="11053"/>
                <wp:lineTo x="7003" y="11180"/>
                <wp:lineTo x="6940" y="10842"/>
                <wp:lineTo x="7024" y="10336"/>
                <wp:lineTo x="7362" y="9830"/>
                <wp:lineTo x="7383" y="9809"/>
                <wp:lineTo x="7383" y="9573"/>
                <wp:lineTo x="7109" y="9492"/>
                <wp:lineTo x="6855" y="9239"/>
                <wp:lineTo x="6750" y="8986"/>
                <wp:lineTo x="6813" y="8543"/>
                <wp:lineTo x="7109" y="8227"/>
                <wp:lineTo x="7362" y="8121"/>
                <wp:lineTo x="7362" y="7125"/>
                <wp:lineTo x="7341" y="7130"/>
                <wp:lineTo x="7341" y="7889"/>
                <wp:lineTo x="7024" y="7509"/>
                <wp:lineTo x="6855" y="7024"/>
                <wp:lineTo x="6919" y="6539"/>
                <wp:lineTo x="7214" y="6708"/>
                <wp:lineTo x="7784" y="6666"/>
                <wp:lineTo x="7952" y="6518"/>
                <wp:lineTo x="7952" y="2088"/>
                <wp:lineTo x="8712" y="2088"/>
                <wp:lineTo x="8712" y="6813"/>
                <wp:lineTo x="8775" y="6877"/>
                <wp:lineTo x="8859" y="7214"/>
                <wp:lineTo x="9155" y="7467"/>
                <wp:lineTo x="9492" y="7552"/>
                <wp:lineTo x="9323" y="7785"/>
                <wp:lineTo x="9323" y="8227"/>
                <wp:lineTo x="9809" y="8269"/>
                <wp:lineTo x="9640" y="8606"/>
                <wp:lineTo x="9682" y="9134"/>
                <wp:lineTo x="9830" y="9366"/>
                <wp:lineTo x="9366" y="9408"/>
                <wp:lineTo x="8902" y="9302"/>
                <wp:lineTo x="8459" y="8965"/>
                <wp:lineTo x="9281" y="8902"/>
                <wp:lineTo x="9239" y="8712"/>
                <wp:lineTo x="8459" y="8712"/>
                <wp:lineTo x="8796" y="8416"/>
                <wp:lineTo x="9323" y="8227"/>
                <wp:lineTo x="9323" y="7785"/>
                <wp:lineTo x="9218" y="7931"/>
                <wp:lineTo x="8691" y="8227"/>
                <wp:lineTo x="8311" y="8227"/>
                <wp:lineTo x="8775" y="7741"/>
                <wp:lineTo x="8733" y="7552"/>
                <wp:lineTo x="8522" y="7594"/>
                <wp:lineTo x="8290" y="7836"/>
                <wp:lineTo x="8290" y="9408"/>
                <wp:lineTo x="8880" y="9513"/>
                <wp:lineTo x="9345" y="9830"/>
                <wp:lineTo x="9534" y="10104"/>
                <wp:lineTo x="9492" y="10118"/>
                <wp:lineTo x="9492" y="10905"/>
                <wp:lineTo x="9809" y="11243"/>
                <wp:lineTo x="10315" y="12192"/>
                <wp:lineTo x="10652" y="13416"/>
                <wp:lineTo x="10167" y="12171"/>
                <wp:lineTo x="9471" y="10927"/>
                <wp:lineTo x="9492" y="10905"/>
                <wp:lineTo x="9492" y="10118"/>
                <wp:lineTo x="9113" y="10252"/>
                <wp:lineTo x="8880" y="10526"/>
                <wp:lineTo x="8796" y="10863"/>
                <wp:lineTo x="8395" y="10547"/>
                <wp:lineTo x="8142" y="10083"/>
                <wp:lineTo x="8100" y="9640"/>
                <wp:lineTo x="8606" y="10125"/>
                <wp:lineTo x="8817" y="10083"/>
                <wp:lineTo x="8754" y="9872"/>
                <wp:lineTo x="8290" y="9408"/>
                <wp:lineTo x="8290" y="7836"/>
                <wp:lineTo x="8058" y="8079"/>
                <wp:lineTo x="8121" y="7530"/>
                <wp:lineTo x="8459" y="7003"/>
                <wp:lineTo x="8712" y="6813"/>
                <wp:lineTo x="8712" y="2088"/>
                <wp:lineTo x="9513" y="2088"/>
                <wp:lineTo x="9513" y="3438"/>
                <wp:lineTo x="9977" y="3586"/>
                <wp:lineTo x="10230" y="3502"/>
                <wp:lineTo x="10505" y="3691"/>
                <wp:lineTo x="11053" y="4472"/>
                <wp:lineTo x="11032" y="4612"/>
                <wp:lineTo x="11032" y="5126"/>
                <wp:lineTo x="11264" y="5316"/>
                <wp:lineTo x="11391" y="5337"/>
                <wp:lineTo x="11391" y="6539"/>
                <wp:lineTo x="11180" y="6750"/>
                <wp:lineTo x="10990" y="6792"/>
                <wp:lineTo x="10863" y="7066"/>
                <wp:lineTo x="10673" y="7193"/>
                <wp:lineTo x="10420" y="7087"/>
                <wp:lineTo x="10273" y="7003"/>
                <wp:lineTo x="10125" y="7109"/>
                <wp:lineTo x="9893" y="7045"/>
                <wp:lineTo x="9851" y="6771"/>
                <wp:lineTo x="9851" y="6645"/>
                <wp:lineTo x="9619" y="6518"/>
                <wp:lineTo x="9577" y="6265"/>
                <wp:lineTo x="9830" y="5991"/>
                <wp:lineTo x="9851" y="5632"/>
                <wp:lineTo x="10125" y="5421"/>
                <wp:lineTo x="11032" y="5126"/>
                <wp:lineTo x="11032" y="4612"/>
                <wp:lineTo x="10990" y="4894"/>
                <wp:lineTo x="10610" y="4978"/>
                <wp:lineTo x="9914" y="5252"/>
                <wp:lineTo x="9619" y="5147"/>
                <wp:lineTo x="9513" y="4957"/>
                <wp:lineTo x="9113" y="4894"/>
                <wp:lineTo x="8965" y="4620"/>
                <wp:lineTo x="9070" y="4345"/>
                <wp:lineTo x="8880" y="4155"/>
                <wp:lineTo x="8923" y="3966"/>
                <wp:lineTo x="9091" y="3860"/>
                <wp:lineTo x="9239" y="3860"/>
                <wp:lineTo x="9323" y="3565"/>
                <wp:lineTo x="9513" y="3438"/>
                <wp:lineTo x="9513" y="2088"/>
                <wp:lineTo x="11412" y="2088"/>
                <wp:lineTo x="11644" y="2194"/>
                <wp:lineTo x="11749" y="2362"/>
                <wp:lineTo x="12045" y="2362"/>
                <wp:lineTo x="12213" y="2531"/>
                <wp:lineTo x="12234" y="3016"/>
                <wp:lineTo x="12382" y="3227"/>
                <wp:lineTo x="12234" y="3586"/>
                <wp:lineTo x="11728" y="4240"/>
                <wp:lineTo x="11707" y="4324"/>
                <wp:lineTo x="11264" y="4282"/>
                <wp:lineTo x="10610" y="3417"/>
                <wp:lineTo x="10610" y="3143"/>
                <wp:lineTo x="10737" y="3016"/>
                <wp:lineTo x="10737" y="2510"/>
                <wp:lineTo x="10969" y="2341"/>
                <wp:lineTo x="11222" y="2341"/>
                <wp:lineTo x="11370" y="2109"/>
                <wp:lineTo x="11412" y="2088"/>
                <wp:lineTo x="13352" y="2088"/>
                <wp:lineTo x="13352" y="3375"/>
                <wp:lineTo x="13627" y="3459"/>
                <wp:lineTo x="13732" y="3776"/>
                <wp:lineTo x="14048" y="3860"/>
                <wp:lineTo x="14091" y="4071"/>
                <wp:lineTo x="13922" y="4240"/>
                <wp:lineTo x="14006" y="4577"/>
                <wp:lineTo x="13922" y="4767"/>
                <wp:lineTo x="13648" y="4894"/>
                <wp:lineTo x="13479" y="4915"/>
                <wp:lineTo x="13479" y="4999"/>
                <wp:lineTo x="14787" y="4767"/>
                <wp:lineTo x="16158" y="4788"/>
                <wp:lineTo x="16959" y="5020"/>
                <wp:lineTo x="17297" y="4978"/>
                <wp:lineTo x="20988" y="3459"/>
                <wp:lineTo x="20967" y="6328"/>
                <wp:lineTo x="19702" y="6771"/>
                <wp:lineTo x="19448" y="7636"/>
                <wp:lineTo x="18984" y="8501"/>
                <wp:lineTo x="18436" y="9134"/>
                <wp:lineTo x="17740" y="9619"/>
                <wp:lineTo x="16327" y="10230"/>
                <wp:lineTo x="16559" y="10948"/>
                <wp:lineTo x="16559" y="11665"/>
                <wp:lineTo x="15989" y="11370"/>
                <wp:lineTo x="15420" y="10800"/>
                <wp:lineTo x="15377" y="10695"/>
                <wp:lineTo x="14871" y="10927"/>
                <wp:lineTo x="14386" y="11412"/>
                <wp:lineTo x="13880" y="11665"/>
                <wp:lineTo x="13838" y="11391"/>
                <wp:lineTo x="13395" y="11595"/>
                <wp:lineTo x="13395" y="13184"/>
                <wp:lineTo x="14154" y="13226"/>
                <wp:lineTo x="14217" y="13331"/>
                <wp:lineTo x="13859" y="13922"/>
                <wp:lineTo x="13395" y="14745"/>
                <wp:lineTo x="12846" y="15272"/>
                <wp:lineTo x="12087" y="15673"/>
                <wp:lineTo x="11159" y="15947"/>
                <wp:lineTo x="11074" y="15989"/>
                <wp:lineTo x="11644" y="14534"/>
                <wp:lineTo x="12129" y="13795"/>
                <wp:lineTo x="12593" y="13416"/>
                <wp:lineTo x="13247" y="13205"/>
                <wp:lineTo x="13395" y="13184"/>
                <wp:lineTo x="13395" y="11595"/>
                <wp:lineTo x="12741" y="11897"/>
                <wp:lineTo x="12509" y="11686"/>
                <wp:lineTo x="13838" y="11074"/>
                <wp:lineTo x="13922" y="10589"/>
                <wp:lineTo x="12424" y="11327"/>
                <wp:lineTo x="11770" y="12192"/>
                <wp:lineTo x="11454" y="12741"/>
                <wp:lineTo x="11939" y="11749"/>
                <wp:lineTo x="12108" y="11433"/>
                <wp:lineTo x="11728" y="11138"/>
                <wp:lineTo x="14091" y="9956"/>
                <wp:lineTo x="13352" y="9872"/>
                <wp:lineTo x="12045" y="10547"/>
                <wp:lineTo x="10948" y="11074"/>
                <wp:lineTo x="10547" y="10695"/>
                <wp:lineTo x="12593" y="9492"/>
                <wp:lineTo x="12509" y="9366"/>
                <wp:lineTo x="13078" y="9028"/>
                <wp:lineTo x="13838" y="8796"/>
                <wp:lineTo x="14091" y="8564"/>
                <wp:lineTo x="13985" y="8374"/>
                <wp:lineTo x="13690" y="8438"/>
                <wp:lineTo x="11602" y="9577"/>
                <wp:lineTo x="11433" y="10125"/>
                <wp:lineTo x="11496" y="9661"/>
                <wp:lineTo x="10884" y="9956"/>
                <wp:lineTo x="10568" y="9661"/>
                <wp:lineTo x="11602" y="8859"/>
                <wp:lineTo x="11644" y="7383"/>
                <wp:lineTo x="11770" y="7678"/>
                <wp:lineTo x="11791" y="8712"/>
                <wp:lineTo x="13247" y="7594"/>
                <wp:lineTo x="13816" y="6940"/>
                <wp:lineTo x="14344" y="6202"/>
                <wp:lineTo x="14344" y="5927"/>
                <wp:lineTo x="13711" y="5801"/>
                <wp:lineTo x="13226" y="5801"/>
                <wp:lineTo x="13268" y="5970"/>
                <wp:lineTo x="13479" y="6202"/>
                <wp:lineTo x="13458" y="6434"/>
                <wp:lineTo x="13205" y="6602"/>
                <wp:lineTo x="13205" y="6961"/>
                <wp:lineTo x="12994" y="7066"/>
                <wp:lineTo x="12720" y="6961"/>
                <wp:lineTo x="12530" y="7151"/>
                <wp:lineTo x="12277" y="7087"/>
                <wp:lineTo x="12087" y="6813"/>
                <wp:lineTo x="12023" y="6750"/>
                <wp:lineTo x="11749" y="6645"/>
                <wp:lineTo x="11644" y="6412"/>
                <wp:lineTo x="11686" y="5316"/>
                <wp:lineTo x="11939" y="5168"/>
                <wp:lineTo x="11981" y="5126"/>
                <wp:lineTo x="12614" y="5273"/>
                <wp:lineTo x="12909" y="5147"/>
                <wp:lineTo x="12192" y="4873"/>
                <wp:lineTo x="12023" y="4873"/>
                <wp:lineTo x="11939" y="4514"/>
                <wp:lineTo x="12530" y="3586"/>
                <wp:lineTo x="12720" y="3459"/>
                <wp:lineTo x="13120" y="3523"/>
                <wp:lineTo x="13352" y="3375"/>
                <wp:lineTo x="13352" y="2088"/>
                <wp:lineTo x="5442" y="2088"/>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hands and flowers transparent .png"/>
                    <pic:cNvPicPr>
                      <a:picLocks noChangeAspect="1"/>
                    </pic:cNvPicPr>
                  </pic:nvPicPr>
                  <pic:blipFill>
                    <a:blip r:embed="rId7">
                      <a:extLst/>
                    </a:blip>
                    <a:stretch>
                      <a:fillRect/>
                    </a:stretch>
                  </pic:blipFill>
                  <pic:spPr>
                    <a:xfrm>
                      <a:off x="0" y="0"/>
                      <a:ext cx="3054013" cy="3054013"/>
                    </a:xfrm>
                    <a:prstGeom prst="rect">
                      <a:avLst/>
                    </a:prstGeom>
                    <a:ln w="12700" cap="flat">
                      <a:noFill/>
                      <a:miter lim="400000"/>
                    </a:ln>
                    <a:effectLst/>
                  </pic:spPr>
                </pic:pic>
              </a:graphicData>
            </a:graphic>
          </wp:anchor>
        </w:drawing>
      </w:r>
      <w:r>
        <w:rPr>
          <w:rStyle w:val="None"/>
          <w:sz w:val="24"/>
          <w:szCs w:val="24"/>
          <w:rtl w:val="0"/>
          <w:lang w:val="en-US"/>
        </w:rPr>
        <w:t xml:space="preserve"> activities on the bucket lists.</w:t>
      </w:r>
    </w:p>
    <w:p>
      <w:pPr>
        <w:pStyle w:val="List Paragraph"/>
        <w:numPr>
          <w:ilvl w:val="0"/>
          <w:numId w:val="18"/>
        </w:numPr>
        <w:bidi w:val="0"/>
        <w:spacing w:after="0" w:line="240" w:lineRule="auto"/>
        <w:ind w:right="0"/>
        <w:jc w:val="left"/>
        <w:rPr>
          <w:sz w:val="24"/>
          <w:szCs w:val="24"/>
          <w:rtl w:val="0"/>
          <w:lang w:val="en-US"/>
        </w:rPr>
      </w:pPr>
      <w:r>
        <w:rPr>
          <w:rStyle w:val="None"/>
          <w:sz w:val="24"/>
          <w:szCs w:val="24"/>
          <w:rtl w:val="0"/>
          <w:lang w:val="en-US"/>
        </w:rPr>
        <w:t>More resources at:</w:t>
      </w:r>
      <w:r>
        <w:rPr>
          <w:rStyle w:val="None"/>
          <w:sz w:val="24"/>
          <w:szCs w:val="24"/>
          <w:rtl w:val="0"/>
          <w:lang w:val="en-US"/>
        </w:rPr>
        <w:t xml:space="preserve"> </w:t>
      </w:r>
      <w:r>
        <w:rPr>
          <w:rStyle w:val="Hyperlink.4"/>
          <w:sz w:val="24"/>
          <w:szCs w:val="24"/>
        </w:rPr>
        <w:fldChar w:fldCharType="begin" w:fldLock="0"/>
      </w:r>
      <w:r>
        <w:rPr>
          <w:rStyle w:val="Hyperlink.4"/>
          <w:sz w:val="24"/>
          <w:szCs w:val="24"/>
        </w:rPr>
        <w:instrText xml:space="preserve"> HYPERLINK "https://mcab.ca/e3yeartworesources"</w:instrText>
      </w:r>
      <w:r>
        <w:rPr>
          <w:rStyle w:val="Hyperlink.4"/>
          <w:sz w:val="24"/>
          <w:szCs w:val="24"/>
        </w:rPr>
        <w:fldChar w:fldCharType="separate" w:fldLock="0"/>
      </w:r>
      <w:r>
        <w:rPr>
          <w:rStyle w:val="Hyperlink.4"/>
          <w:sz w:val="24"/>
          <w:szCs w:val="24"/>
          <w:rtl w:val="0"/>
          <w:lang w:val="en-US"/>
        </w:rPr>
        <w:t>https://mcab.ca/e3yeartworesources</w:t>
      </w:r>
      <w:r>
        <w:rPr>
          <w:sz w:val="24"/>
          <w:szCs w:val="24"/>
        </w:rPr>
        <w:fldChar w:fldCharType="end" w:fldLock="0"/>
      </w:r>
      <w:r>
        <w:rPr>
          <w:rStyle w:val="None"/>
          <w:sz w:val="24"/>
          <w:szCs w:val="24"/>
          <w:rtl w:val="0"/>
          <w:lang w:val="en-US"/>
        </w:rPr>
        <w:t xml:space="preserve"> </w:t>
      </w:r>
      <w:r>
        <w:rPr>
          <w:rStyle w:val="None"/>
          <w:sz w:val="24"/>
          <w:szCs w:val="24"/>
          <w:rtl w:val="0"/>
          <w:lang w:val="en-US"/>
        </w:rPr>
        <w:t xml:space="preserve">  </w:t>
      </w:r>
    </w:p>
    <w:sectPr>
      <w:type w:val="continuous"/>
      <w:pgSz w:w="12240" w:h="15840" w:orient="portrait"/>
      <w:pgMar w:top="1440" w:right="1440" w:bottom="1440" w:left="144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Courier New">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284" w:hanging="21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04" w:hanging="21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724" w:hanging="21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444" w:hanging="21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164" w:hanging="21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884" w:hanging="21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04" w:hanging="21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324" w:hanging="21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044" w:hanging="21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ind w:left="284" w:hanging="142"/>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nothing"/>
      <w:lvlText w:val="o"/>
      <w:lvlJc w:val="left"/>
      <w:pPr>
        <w:ind w:left="1004" w:hanging="14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ind w:left="1724" w:hanging="14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444" w:hanging="142"/>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ind w:left="3164" w:hanging="14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ind w:left="3884" w:hanging="14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04" w:hanging="142"/>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ind w:left="5324" w:hanging="14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ind w:left="6044" w:hanging="14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bullet"/>
      <w:suff w:val="tab"/>
      <w:lvlText w:val="·"/>
      <w:lvlJc w:val="left"/>
      <w:pPr>
        <w:ind w:left="142" w:hanging="142"/>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nothing"/>
      <w:lvlText w:val="o"/>
      <w:lvlJc w:val="left"/>
      <w:pPr>
        <w:ind w:left="862" w:hanging="14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ind w:left="1582" w:hanging="14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302" w:hanging="142"/>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ind w:left="3022" w:hanging="14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ind w:left="3742" w:hanging="14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462" w:hanging="142"/>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ind w:left="5182" w:hanging="14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ind w:left="5902" w:hanging="14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4"/>
  </w:abstractNum>
  <w:abstractNum w:abstractNumId="7">
    <w:multiLevelType w:val="hybridMultilevel"/>
    <w:styleLink w:val="Imported Style 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5"/>
  </w:abstractNum>
  <w:abstractNum w:abstractNumId="9">
    <w:multiLevelType w:val="hybridMultilevel"/>
    <w:styleLink w:val="Imported Style 5"/>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1.0"/>
  </w:abstractNum>
  <w:abstractNum w:abstractNumId="11">
    <w:multiLevelType w:val="hybridMultilevel"/>
    <w:styleLink w:val="Imported Style 1.0"/>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ed Style 6"/>
  </w:abstractNum>
  <w:abstractNum w:abstractNumId="13">
    <w:multiLevelType w:val="hybridMultilevel"/>
    <w:styleLink w:val="Imported Style 6"/>
    <w:lvl w:ilvl="0">
      <w:start w:val="1"/>
      <w:numFmt w:val="bullet"/>
      <w:suff w:val="tab"/>
      <w:lvlText w:val="·"/>
      <w:lvlJc w:val="left"/>
      <w:pPr>
        <w:ind w:left="10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2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6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4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8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Imported Style 7"/>
  </w:abstractNum>
  <w:abstractNum w:abstractNumId="15">
    <w:multiLevelType w:val="hybridMultilevel"/>
    <w:styleLink w:val="Imported Style 7"/>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Imported Style 8"/>
  </w:abstractNum>
  <w:abstractNum w:abstractNumId="17">
    <w:multiLevelType w:val="hybridMultilevel"/>
    <w:styleLink w:val="Imported Style 8"/>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11"/>
  </w:num>
  <w:num w:numId="12">
    <w:abstractNumId w:val="10"/>
  </w:num>
  <w:num w:numId="13">
    <w:abstractNumId w:val="13"/>
  </w:num>
  <w:num w:numId="14">
    <w:abstractNumId w:val="12"/>
  </w:num>
  <w:num w:numId="15">
    <w:abstractNumId w:val="15"/>
  </w:num>
  <w:num w:numId="16">
    <w:abstractNumId w:val="14"/>
  </w:num>
  <w:num w:numId="17">
    <w:abstractNumId w:val="17"/>
  </w:num>
  <w:num w:numId="18">
    <w:abstractNumId w:val="16"/>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character" w:styleId="None">
    <w:name w:val="None"/>
  </w:style>
  <w:style w:type="character" w:styleId="Hyperlink.0">
    <w:name w:val="Hyperlink.0"/>
    <w:basedOn w:val="None"/>
    <w:next w:val="Hyperlink.0"/>
    <w:rPr>
      <w:rFonts w:ascii="Calibri" w:cs="Calibri" w:hAnsi="Calibri" w:eastAsia="Calibri"/>
      <w:i w:val="1"/>
      <w:iCs w:val="1"/>
      <w:outline w:val="0"/>
      <w:color w:val="0000ff"/>
      <w:sz w:val="24"/>
      <w:szCs w:val="24"/>
      <w:u w:val="single" w:color="0000ff"/>
      <w14:textFill>
        <w14:solidFill>
          <w14:srgbClr w14:val="0000FF"/>
        </w14:solidFill>
      </w14:textFill>
    </w:rPr>
  </w:style>
  <w:style w:type="character" w:styleId="Hyperlink.1">
    <w:name w:val="Hyperlink.1"/>
    <w:basedOn w:val="None"/>
    <w:next w:val="Hyperlink.1"/>
    <w:rPr>
      <w:outline w:val="0"/>
      <w:color w:val="0000ff"/>
      <w:sz w:val="24"/>
      <w:szCs w:val="24"/>
      <w:u w:val="single" w:color="0000ff"/>
      <w14:textFill>
        <w14:solidFill>
          <w14:srgbClr w14:val="0000FF"/>
        </w14:solidFill>
      </w14:textFill>
    </w:rPr>
  </w:style>
  <w:style w:type="character" w:styleId="Hyperlink.2">
    <w:name w:val="Hyperlink.2"/>
    <w:basedOn w:val="None"/>
    <w:next w:val="Hyperlink.2"/>
    <w:rPr>
      <w:outline w:val="0"/>
      <w:color w:val="0000ff"/>
      <w:u w:val="single" w:color="0000ff"/>
      <w:shd w:val="nil" w:color="auto" w:fill="auto"/>
      <w:lang w:val="en-US"/>
      <w14:textFill>
        <w14:solidFill>
          <w14:srgbClr w14:val="0000FF"/>
        </w14:solidFill>
      </w14:textFill>
    </w:rPr>
  </w:style>
  <w:style w:type="character" w:styleId="Hyperlink.3">
    <w:name w:val="Hyperlink.3"/>
    <w:basedOn w:val="None"/>
    <w:next w:val="Hyperlink.3"/>
    <w:rPr>
      <w:shd w:val="nil" w:color="auto" w:fill="auto"/>
      <w:lang w:val="en-US"/>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200" w:line="276" w:lineRule="auto"/>
      <w:ind w:left="72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numbering" w:styleId="Imported Style 1">
    <w:name w:val="Imported Style 1"/>
    <w:pPr>
      <w:numPr>
        <w:numId w:val="1"/>
      </w:numPr>
    </w:pPr>
  </w:style>
  <w:style w:type="numbering" w:styleId="Imported Style 2">
    <w:name w:val="Imported Style 2"/>
    <w:pPr>
      <w:numPr>
        <w:numId w:val="3"/>
      </w:numPr>
    </w:pPr>
  </w:style>
  <w:style w:type="numbering" w:styleId="Imported Style 3">
    <w:name w:val="Imported Style 3"/>
    <w:pPr>
      <w:numPr>
        <w:numId w:val="5"/>
      </w:numPr>
    </w:pPr>
  </w:style>
  <w:style w:type="numbering" w:styleId="Imported Style 4">
    <w:name w:val="Imported Style 4"/>
    <w:pPr>
      <w:numPr>
        <w:numId w:val="7"/>
      </w:numPr>
    </w:pPr>
  </w:style>
  <w:style w:type="numbering" w:styleId="Imported Style 5">
    <w:name w:val="Imported Style 5"/>
    <w:pPr>
      <w:numPr>
        <w:numId w:val="9"/>
      </w:numPr>
    </w:pPr>
  </w:style>
  <w:style w:type="character" w:styleId="Hyperlink.4">
    <w:name w:val="Hyperlink.4"/>
    <w:basedOn w:val="Hyperlink"/>
    <w:next w:val="Hyperlink.4"/>
    <w:rPr>
      <w:outline w:val="0"/>
      <w:color w:val="0000ff"/>
      <w:u w:val="single" w:color="0000ff"/>
      <w14:textFill>
        <w14:solidFill>
          <w14:srgbClr w14:val="0000FF"/>
        </w14:solidFill>
      </w14:textFill>
    </w:rPr>
  </w:style>
  <w:style w:type="numbering" w:styleId="Imported Style 1.0">
    <w:name w:val="Imported Style 1.0"/>
    <w:pPr>
      <w:numPr>
        <w:numId w:val="11"/>
      </w:numPr>
    </w:pPr>
  </w:style>
  <w:style w:type="character" w:styleId="Hyperlink.5">
    <w:name w:val="Hyperlink.5"/>
    <w:basedOn w:val="None"/>
    <w:next w:val="Hyperlink.5"/>
    <w:rPr>
      <w:outline w:val="0"/>
      <w:color w:val="0000ff"/>
      <w:u w:val="single" w:color="0000ff"/>
      <w14:textFill>
        <w14:solidFill>
          <w14:srgbClr w14:val="0000FF"/>
        </w14:solidFill>
      </w14:textFill>
    </w:rPr>
  </w:style>
  <w:style w:type="numbering" w:styleId="Imported Style 6">
    <w:name w:val="Imported Style 6"/>
    <w:pPr>
      <w:numPr>
        <w:numId w:val="13"/>
      </w:numPr>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numbering" w:styleId="Imported Style 7">
    <w:name w:val="Imported Style 7"/>
    <w:pPr>
      <w:numPr>
        <w:numId w:val="15"/>
      </w:numPr>
    </w:pPr>
  </w:style>
  <w:style w:type="character" w:styleId="Hyperlink.6">
    <w:name w:val="Hyperlink.6"/>
    <w:basedOn w:val="Hyperlink.4"/>
    <w:next w:val="Hyperlink.6"/>
    <w:rPr>
      <w:outline w:val="0"/>
      <w:color w:val="244061"/>
      <w:u w:color="244061"/>
      <w14:textFill>
        <w14:solidFill>
          <w14:srgbClr w14:val="244061"/>
        </w14:solidFill>
      </w14:textFill>
    </w:rPr>
  </w:style>
  <w:style w:type="numbering" w:styleId="Imported Style 8">
    <w:name w:val="Imported Style 8"/>
    <w:pPr>
      <w:numPr>
        <w:numId w:val="17"/>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numbering" Target="numbering.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